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4F7CC403" w14:textId="77C1150F"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</w:p>
    <w:p w14:paraId="1FD1BC8D" w14:textId="77777777" w:rsidR="00F707B9" w:rsidRPr="003110FB" w:rsidRDefault="00F707B9" w:rsidP="00F707B9">
      <w:pPr>
        <w:pStyle w:val="ListParagraph"/>
        <w:spacing w:after="0"/>
      </w:pPr>
    </w:p>
    <w:p w14:paraId="007881C2" w14:textId="67E3D71D" w:rsidR="000B01A4" w:rsidRPr="00CD1E70" w:rsidRDefault="00A8431A" w:rsidP="00CD1E70">
      <w:pPr>
        <w:spacing w:after="0"/>
        <w:ind w:left="720"/>
        <w:rPr>
          <w:i/>
          <w:color w:val="0070C0"/>
        </w:rPr>
      </w:pPr>
      <w:r w:rsidRPr="00CD1E70">
        <w:rPr>
          <w:i/>
          <w:color w:val="0070C0"/>
        </w:rPr>
        <w:t>Operations- Retail Establishment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0DB32DFC" w14:textId="142AAB3B" w:rsidR="007746E2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4C3B2D5C" w14:textId="77777777" w:rsidR="00F707B9" w:rsidRPr="003110FB" w:rsidRDefault="00F707B9" w:rsidP="00F707B9">
      <w:pPr>
        <w:pStyle w:val="ListParagraph"/>
        <w:spacing w:after="0"/>
      </w:pPr>
    </w:p>
    <w:p w14:paraId="2AC05791" w14:textId="19C71735" w:rsidR="00A8431A" w:rsidRPr="00CD1E70" w:rsidRDefault="00A8431A" w:rsidP="00CD1E70">
      <w:pPr>
        <w:spacing w:after="0"/>
        <w:ind w:left="720"/>
        <w:rPr>
          <w:i/>
          <w:color w:val="0070C0"/>
        </w:rPr>
      </w:pPr>
      <w:r w:rsidRPr="00CD1E70">
        <w:rPr>
          <w:i/>
          <w:color w:val="0070C0"/>
        </w:rPr>
        <w:t>Riana Durrett, Executive Director, Nevada Dispensary Association</w:t>
      </w:r>
    </w:p>
    <w:p w14:paraId="16FCE777" w14:textId="77777777" w:rsidR="000B01A4" w:rsidRPr="003110FB" w:rsidRDefault="000B01A4" w:rsidP="000B01A4">
      <w:pPr>
        <w:spacing w:after="0"/>
      </w:pPr>
    </w:p>
    <w:p w14:paraId="3CADE330" w14:textId="1DB18568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27C3DBBD" w14:textId="77777777" w:rsidR="00F707B9" w:rsidRDefault="00F707B9" w:rsidP="00F707B9">
      <w:pPr>
        <w:pStyle w:val="ListParagraph"/>
        <w:spacing w:after="0"/>
      </w:pPr>
    </w:p>
    <w:p w14:paraId="7CB2BBC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ADAPTED DISPENSARYRELATED</w:t>
      </w:r>
    </w:p>
    <w:p w14:paraId="6FDB423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REGULATIONS</w:t>
      </w:r>
    </w:p>
    <w:p w14:paraId="498858B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OBTAINING A PATIENT CARD</w:t>
      </w:r>
    </w:p>
    <w:p w14:paraId="0EBFBCB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Sec. 16. </w:t>
      </w:r>
      <w:r>
        <w:rPr>
          <w:rFonts w:ascii="TimesNewRomanPSMT" w:hAnsi="TimesNewRomanPSMT" w:cs="TimesNewRomanPSMT"/>
          <w:color w:val="E6B9B8"/>
          <w:sz w:val="23"/>
          <w:szCs w:val="23"/>
        </w:rPr>
        <w:t>NAC 453A.100 is hereby amended to read as follows:</w:t>
      </w:r>
    </w:p>
    <w:p w14:paraId="6CB6C13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453A.100</w:t>
      </w:r>
    </w:p>
    <w:p w14:paraId="3A1E6E6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1. In addition to the materials required by NRS 453A.210, an application for a</w:t>
      </w:r>
    </w:p>
    <w:p w14:paraId="3C7E847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registry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identification card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or letter of approval </w:t>
      </w:r>
      <w:r>
        <w:rPr>
          <w:rFonts w:ascii="TimesNewRomanPSMT" w:hAnsi="TimesNewRomanPSMT" w:cs="TimesNewRomanPSMT"/>
          <w:color w:val="E6B9B8"/>
          <w:sz w:val="23"/>
          <w:szCs w:val="23"/>
        </w:rPr>
        <w:t>must include:</w:t>
      </w:r>
    </w:p>
    <w:p w14:paraId="5CADA12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a. A written statement signed by the applicant’s attending physician verifying</w:t>
      </w:r>
    </w:p>
    <w:p w14:paraId="0C0C24A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that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he or she was presented with a photographic identification of the</w:t>
      </w:r>
    </w:p>
    <w:p w14:paraId="48E7833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applicant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and the designated primary caregiver, if any,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or, for an</w:t>
      </w:r>
    </w:p>
    <w:p w14:paraId="74A2DA8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application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 for a letter of approval, a photographic identification of the</w:t>
      </w:r>
    </w:p>
    <w:p w14:paraId="26A67AA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designated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 primary caregiver and, if such identification exists, of the</w:t>
      </w:r>
    </w:p>
    <w:p w14:paraId="5BBC648F" w14:textId="1ED71159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applicant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, </w:t>
      </w:r>
      <w:r>
        <w:rPr>
          <w:rFonts w:ascii="TimesNewRomanPSMT" w:hAnsi="TimesNewRomanPSMT" w:cs="TimesNewRomanPSMT"/>
          <w:color w:val="E6B9B8"/>
          <w:sz w:val="23"/>
          <w:szCs w:val="23"/>
        </w:rPr>
        <w:t>and that</w:t>
      </w:r>
      <w:r w:rsidR="007D7C8B">
        <w:rPr>
          <w:rFonts w:ascii="TimesNewRomanPSMT" w:hAnsi="TimesNewRomanPSMT" w:cs="TimesNewRomanPSMT"/>
          <w:color w:val="E6B9B8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the applicant and the designated primary caregiver,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if</w:t>
      </w:r>
    </w:p>
    <w:p w14:paraId="656AA08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any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>,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as appropriate, </w:t>
      </w:r>
      <w:r>
        <w:rPr>
          <w:rFonts w:ascii="TimesNewRomanPSMT" w:hAnsi="TimesNewRomanPSMT" w:cs="TimesNewRomanPSMT"/>
          <w:color w:val="E6B9B8"/>
          <w:sz w:val="23"/>
          <w:szCs w:val="23"/>
        </w:rPr>
        <w:t>are the persons named in the application;</w:t>
      </w:r>
    </w:p>
    <w:p w14:paraId="469C7DE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b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>. On forms prescribed by the Division, any information required by the Central</w:t>
      </w:r>
    </w:p>
    <w:p w14:paraId="7C970F9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Repository for Nevada Records of Criminal History;</w:t>
      </w:r>
    </w:p>
    <w:p w14:paraId="4A3DD35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c. On forms prescribed by the Division, any information required by the</w:t>
      </w:r>
    </w:p>
    <w:p w14:paraId="40E0C4E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Department of Motor Vehicles;</w:t>
      </w:r>
    </w:p>
    <w:p w14:paraId="09EFDDF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d. A medical marijuana program waiver and liability release form that is</w:t>
      </w:r>
    </w:p>
    <w:p w14:paraId="5224129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prescribed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by the Division and signed by the applicant and designated</w:t>
      </w:r>
    </w:p>
    <w:p w14:paraId="4CEA295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primary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caregiver, if any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;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, or, if the application is for a letter of</w:t>
      </w:r>
    </w:p>
    <w:p w14:paraId="4E40931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approval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, by the designated primary caregiver and, if capable of signing,</w:t>
      </w:r>
    </w:p>
    <w:p w14:paraId="1E57EB2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the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 applicant;</w:t>
      </w:r>
    </w:p>
    <w:p w14:paraId="2DE5963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e. An acknowledgment form that is prescribed by the Division and signed by</w:t>
      </w:r>
    </w:p>
    <w:p w14:paraId="5BC1257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applicant and designated primary caregiver, if any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;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, or, if the</w:t>
      </w:r>
    </w:p>
    <w:p w14:paraId="1BC6D30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application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 is for a letter of approval, by the designated primary caregiver</w:t>
      </w:r>
    </w:p>
    <w:p w14:paraId="359B292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and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, if capable of signing, the applicant;</w:t>
      </w:r>
    </w:p>
    <w:p w14:paraId="1C86CD6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f. If the applicant is under 18 years of age, a minor release form signed by the</w:t>
      </w:r>
    </w:p>
    <w:p w14:paraId="7A82DB8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designated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primary caregiver of the minor; and</w:t>
      </w:r>
    </w:p>
    <w:p w14:paraId="092BE41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g. Proof that the applicant is a resident, including, without limitation, a</w:t>
      </w:r>
    </w:p>
    <w:p w14:paraId="73D931E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photocopy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of a driver’s license issued by the Department of Motor Vehicles</w:t>
      </w:r>
    </w:p>
    <w:p w14:paraId="6E5D0B1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or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a photocopy of an identification card issued by the Department of Motor</w:t>
      </w:r>
    </w:p>
    <w:p w14:paraId="027F61F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Vehicles.</w:t>
      </w:r>
    </w:p>
    <w:p w14:paraId="6BDE679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2. The Division will request a name-based check of an applicant, a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designated</w:t>
      </w:r>
    </w:p>
    <w:p w14:paraId="4E391FC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primary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E6B9B8"/>
          <w:sz w:val="23"/>
          <w:szCs w:val="23"/>
        </w:rPr>
        <w:t>caregiver or the parent of a child from the Central Repository for Nevada</w:t>
      </w:r>
    </w:p>
    <w:p w14:paraId="0084823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Records of Criminal History and, if such check is inadequate to determine the</w:t>
      </w:r>
    </w:p>
    <w:p w14:paraId="7683390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lastRenderedPageBreak/>
        <w:t>criminal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history of an applicant,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designated primary </w:t>
      </w:r>
      <w:r>
        <w:rPr>
          <w:rFonts w:ascii="TimesNewRomanPSMT" w:hAnsi="TimesNewRomanPSMT" w:cs="TimesNewRomanPSMT"/>
          <w:color w:val="E6B9B8"/>
          <w:sz w:val="23"/>
          <w:szCs w:val="23"/>
        </w:rPr>
        <w:t>caregiver or parent of a child,</w:t>
      </w:r>
    </w:p>
    <w:p w14:paraId="2330FB8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Division may request a complete set of the fingerprints of the applicant and the</w:t>
      </w:r>
    </w:p>
    <w:p w14:paraId="292EFC0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designated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primary caregiver, if any.</w:t>
      </w:r>
    </w:p>
    <w:p w14:paraId="0A8888E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3. As used in this section, “resident” has the meaning ascribed to it in NRS 453A.210.</w:t>
      </w:r>
    </w:p>
    <w:p w14:paraId="3E6C8D08" w14:textId="77777777" w:rsidR="00427F97" w:rsidRDefault="00427F97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</w:pPr>
    </w:p>
    <w:p w14:paraId="32F86A9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Sec. 17. </w:t>
      </w:r>
      <w:r>
        <w:rPr>
          <w:rFonts w:ascii="TimesNewRomanPSMT" w:hAnsi="TimesNewRomanPSMT" w:cs="TimesNewRomanPSMT"/>
          <w:color w:val="E6B9B8"/>
          <w:sz w:val="23"/>
          <w:szCs w:val="23"/>
        </w:rPr>
        <w:t>NAC 453A.110 is hereby amended to read as follows:</w:t>
      </w:r>
    </w:p>
    <w:p w14:paraId="7F1D316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453A.110</w:t>
      </w:r>
    </w:p>
    <w:p w14:paraId="1DFD893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1. If the Division approves an application for a registry identification card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: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or letter of</w:t>
      </w:r>
    </w:p>
    <w:p w14:paraId="22852D5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approval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:</w:t>
      </w:r>
    </w:p>
    <w:p w14:paraId="6A2924D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a. The Division will provide the applicant and designated primary caregiver, if</w:t>
      </w:r>
    </w:p>
    <w:p w14:paraId="47773BD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any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>, with written notice of its approval.</w:t>
      </w:r>
    </w:p>
    <w:p w14:paraId="443EE0D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b. The applicant and designated primary caregiver, if any, must present the written</w:t>
      </w:r>
    </w:p>
    <w:p w14:paraId="3B43C9F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notice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and proof of identity to an appropriate office of the Department of</w:t>
      </w:r>
    </w:p>
    <w:p w14:paraId="32A7848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Motor Vehicles in order to receive a registry identification card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.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or to the</w:t>
      </w:r>
    </w:p>
    <w:p w14:paraId="5F944F0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Division in order to receive a letter of approval. </w:t>
      </w:r>
      <w:r>
        <w:rPr>
          <w:rFonts w:ascii="TimesNewRomanPSMT" w:hAnsi="TimesNewRomanPSMT" w:cs="TimesNewRomanPSMT"/>
          <w:color w:val="E6B9B8"/>
          <w:sz w:val="23"/>
          <w:szCs w:val="23"/>
        </w:rPr>
        <w:t>Upon the presentation of the</w:t>
      </w:r>
    </w:p>
    <w:p w14:paraId="57A81EB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written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notice and proof of identity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, the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:</w:t>
      </w:r>
    </w:p>
    <w:p w14:paraId="67AF89F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color w:val="E6B9B8"/>
          <w:sz w:val="23"/>
          <w:szCs w:val="23"/>
        </w:rPr>
        <w:t>i</w:t>
      </w:r>
      <w:proofErr w:type="spell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>Department of Motor Vehicles shall prepare and issue a registry</w:t>
      </w:r>
    </w:p>
    <w:p w14:paraId="544D35C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identification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card to the applicant and designated primary caregiver, if</w:t>
      </w:r>
    </w:p>
    <w:p w14:paraId="3115EE9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any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>, after it has confirmed by telephone or other reliable means that</w:t>
      </w:r>
    </w:p>
    <w:p w14:paraId="316EC6A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Division has approved the issuance of the card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.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; and</w:t>
      </w:r>
    </w:p>
    <w:p w14:paraId="01C816E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ii.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If applicable, the Division will prepare and issue a letter of approval</w:t>
      </w:r>
    </w:p>
    <w:p w14:paraId="7422E5F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to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 the applicant.</w:t>
      </w:r>
    </w:p>
    <w:p w14:paraId="79DD3D5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2. If the Division denies an application for a registry identification card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,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or letter of</w:t>
      </w:r>
    </w:p>
    <w:p w14:paraId="37868F0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approval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, </w:t>
      </w:r>
      <w:r>
        <w:rPr>
          <w:rFonts w:ascii="TimesNewRomanPSMT" w:hAnsi="TimesNewRomanPSMT" w:cs="TimesNewRomanPSMT"/>
          <w:color w:val="E6B9B8"/>
          <w:sz w:val="23"/>
          <w:szCs w:val="23"/>
        </w:rPr>
        <w:t>the Division will provide the applicant and designated primary caregiver, if</w:t>
      </w:r>
    </w:p>
    <w:p w14:paraId="40295BA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any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>, with written notice of its denial by certified mail.</w:t>
      </w:r>
    </w:p>
    <w:p w14:paraId="656B4718" w14:textId="77777777" w:rsidR="00427F97" w:rsidRDefault="00427F97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</w:pPr>
    </w:p>
    <w:p w14:paraId="0DADEF4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Sec. 18. </w:t>
      </w:r>
      <w:r>
        <w:rPr>
          <w:rFonts w:ascii="TimesNewRomanPSMT" w:hAnsi="TimesNewRomanPSMT" w:cs="TimesNewRomanPSMT"/>
          <w:color w:val="E6B9B8"/>
          <w:sz w:val="23"/>
          <w:szCs w:val="23"/>
        </w:rPr>
        <w:t>NAC 453A.130 is hereby amended to read as follows:</w:t>
      </w:r>
    </w:p>
    <w:p w14:paraId="64C1804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453A.130 </w:t>
      </w: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A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person to whom a registry identification card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or letter of approval </w:t>
      </w:r>
      <w:r>
        <w:rPr>
          <w:rFonts w:ascii="TimesNewRomanPSMT" w:hAnsi="TimesNewRomanPSMT" w:cs="TimesNewRomanPSMT"/>
          <w:color w:val="E6B9B8"/>
          <w:sz w:val="23"/>
          <w:szCs w:val="23"/>
        </w:rPr>
        <w:t>has been</w:t>
      </w:r>
    </w:p>
    <w:p w14:paraId="6E63564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issued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may renew that card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or letter </w:t>
      </w:r>
      <w:r>
        <w:rPr>
          <w:rFonts w:ascii="TimesNewRomanPSMT" w:hAnsi="TimesNewRomanPSMT" w:cs="TimesNewRomanPSMT"/>
          <w:color w:val="E6B9B8"/>
          <w:sz w:val="23"/>
          <w:szCs w:val="23"/>
        </w:rPr>
        <w:t>by:</w:t>
      </w:r>
    </w:p>
    <w:p w14:paraId="73F1888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1. Submitting to the Division a form for renewal </w:t>
      </w:r>
      <w:proofErr w:type="spellStart"/>
      <w:r>
        <w:rPr>
          <w:rFonts w:ascii="TimesNewRomanPSMT" w:hAnsi="TimesNewRomanPSMT" w:cs="TimesNewRomanPSMT"/>
          <w:color w:val="E6B9B8"/>
          <w:sz w:val="23"/>
          <w:szCs w:val="23"/>
        </w:rPr>
        <w:t>pr</w:t>
      </w:r>
      <w:proofErr w:type="spell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escribed by the Division and</w:t>
      </w:r>
    </w:p>
    <w:p w14:paraId="140F9FC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materials required by NRS 453A.210 and NAC 453A.100; and</w:t>
      </w:r>
    </w:p>
    <w:p w14:paraId="36723F9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2. Returning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his or her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expired registry identification card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or letter of</w:t>
      </w:r>
    </w:p>
    <w:p w14:paraId="57FE153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approval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to the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Department of Motor Vehicles.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Division.</w:t>
      </w:r>
    </w:p>
    <w:p w14:paraId="4981A46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Sec. 19. </w:t>
      </w:r>
      <w:r>
        <w:rPr>
          <w:rFonts w:ascii="TimesNewRomanPSMT" w:hAnsi="TimesNewRomanPSMT" w:cs="TimesNewRomanPSMT"/>
          <w:color w:val="E6B9B8"/>
          <w:sz w:val="23"/>
          <w:szCs w:val="23"/>
        </w:rPr>
        <w:t>NAC 453A.140 is hereby amended to read as follows:</w:t>
      </w:r>
    </w:p>
    <w:p w14:paraId="0D8C8B5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453A.140 The Division will charge and collect the following fees:</w:t>
      </w:r>
    </w:p>
    <w:p w14:paraId="63CB2C0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1. </w:t>
      </w: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For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the issuance to a person, for the first time, of a packet of application materials to</w:t>
      </w:r>
    </w:p>
    <w:p w14:paraId="0463E53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be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used in applying for a registry identification card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or letter of approval</w:t>
      </w:r>
    </w:p>
    <w:p w14:paraId="075CB04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........$25</w:t>
      </w:r>
    </w:p>
    <w:p w14:paraId="09E2F94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2. </w:t>
      </w: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For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the issuance to a person of a registry identification card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or letter of approval </w:t>
      </w:r>
      <w:r>
        <w:rPr>
          <w:rFonts w:ascii="TimesNewRomanPSMT" w:hAnsi="TimesNewRomanPSMT" w:cs="TimesNewRomanPSMT"/>
          <w:color w:val="E6B9B8"/>
          <w:sz w:val="23"/>
          <w:szCs w:val="23"/>
        </w:rPr>
        <w:t>after</w:t>
      </w:r>
    </w:p>
    <w:p w14:paraId="63819A5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Division has approved the person’s application to receive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such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a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registry</w:t>
      </w:r>
    </w:p>
    <w:p w14:paraId="7E0BDAD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identification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card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or letter of approval </w:t>
      </w:r>
      <w:r>
        <w:rPr>
          <w:rFonts w:ascii="TimesNewRomanPSMT" w:hAnsi="TimesNewRomanPSMT" w:cs="TimesNewRomanPSMT"/>
          <w:color w:val="E6B9B8"/>
          <w:sz w:val="23"/>
          <w:szCs w:val="23"/>
        </w:rPr>
        <w:t>........$75</w:t>
      </w:r>
    </w:p>
    <w:p w14:paraId="5AC1E936" w14:textId="77777777" w:rsidR="00A65BEA" w:rsidRDefault="00A65BEA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</w:pPr>
    </w:p>
    <w:p w14:paraId="27D864D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Sec. 20. </w:t>
      </w:r>
      <w:r>
        <w:rPr>
          <w:rFonts w:ascii="TimesNewRomanPSMT" w:hAnsi="TimesNewRomanPSMT" w:cs="TimesNewRomanPSMT"/>
          <w:color w:val="E6B9B8"/>
          <w:sz w:val="23"/>
          <w:szCs w:val="23"/>
        </w:rPr>
        <w:t>NAC 453A.150 is hereby amended to read as follows:</w:t>
      </w:r>
    </w:p>
    <w:p w14:paraId="33A279F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453A.150</w:t>
      </w:r>
    </w:p>
    <w:p w14:paraId="7B2E6A2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A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Except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 as otherwise provided in subsection 3, a </w:t>
      </w:r>
      <w:r>
        <w:rPr>
          <w:rFonts w:ascii="TimesNewRomanPSMT" w:hAnsi="TimesNewRomanPSMT" w:cs="TimesNewRomanPSMT"/>
          <w:color w:val="E6B9B8"/>
          <w:sz w:val="23"/>
          <w:szCs w:val="23"/>
        </w:rPr>
        <w:t>person with a chronic or</w:t>
      </w:r>
    </w:p>
    <w:p w14:paraId="3EAB171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debilitating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disease to whom a registry identification card has been issued may not be</w:t>
      </w:r>
    </w:p>
    <w:p w14:paraId="44A1746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a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designated primary caregiver.</w:t>
      </w:r>
    </w:p>
    <w:p w14:paraId="00FB128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2. A designated primary caregiver may not be the designated primary caregiver to more</w:t>
      </w:r>
    </w:p>
    <w:p w14:paraId="3B024B4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than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one person.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two persons.</w:t>
      </w:r>
    </w:p>
    <w:p w14:paraId="620E261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lastRenderedPageBreak/>
        <w:t xml:space="preserve">3.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A person with a chronic or debilitating disease to whom a registry identification</w:t>
      </w:r>
    </w:p>
    <w:p w14:paraId="53D893C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card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 has been issued who is the parent or guardian of a child who has been issued a</w:t>
      </w:r>
    </w:p>
    <w:p w14:paraId="36AB0FF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registry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 identification card or letter of approval may be the designated primary</w:t>
      </w:r>
    </w:p>
    <w:p w14:paraId="5B8F5CA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caregiver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 for such a child.</w:t>
      </w:r>
    </w:p>
    <w:p w14:paraId="5F933FBB" w14:textId="77777777" w:rsidR="00427F97" w:rsidRDefault="00427F97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25E347A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PERMANENT LICENSING FOR TEMPORARY</w:t>
      </w:r>
    </w:p>
    <w:p w14:paraId="1B41376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ESTABLISHMENTS</w:t>
      </w:r>
    </w:p>
    <w:p w14:paraId="2FF71A7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A retail marijuana establishment that has received a temporary license for a retail marijuana</w:t>
      </w:r>
    </w:p>
    <w:p w14:paraId="2C5426AF" w14:textId="05DA1ED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establishment or a dual license, that is in good standing with the regulatory authority, as defined</w:t>
      </w:r>
      <w:r w:rsidR="00A65BEA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in paragraph 7 of this section, shall receive a permanent license within 30 days of the date of</w:t>
      </w:r>
      <w:r w:rsidR="00A65BEA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application, if the applicant submits an application on a form prescribed by the Department</w:t>
      </w:r>
      <w:r w:rsidR="00A65BEA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pursuant to NRS 453D.210 that includes the following:</w:t>
      </w:r>
    </w:p>
    <w:p w14:paraId="1BDDDF4C" w14:textId="77777777" w:rsidR="00A65BEA" w:rsidRDefault="00A65BEA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</w:p>
    <w:p w14:paraId="335CC85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(a) Proof of payment of the temporary license fee contained in paragraph 2 of this section;</w:t>
      </w:r>
    </w:p>
    <w:p w14:paraId="097D7C8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(b) The application is for a dual license or a permanent retail marijuana establishment;</w:t>
      </w:r>
    </w:p>
    <w:p w14:paraId="2E1E39B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(c) The application is for the type of temporary marijuana establishment license the</w:t>
      </w:r>
    </w:p>
    <w:p w14:paraId="58997EB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applicant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holds;</w:t>
      </w:r>
    </w:p>
    <w:p w14:paraId="13A027A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(d) The name of the marijuana establishment, as reflected on the registration certificate</w:t>
      </w:r>
    </w:p>
    <w:p w14:paraId="021CEE7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issued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pursuant to NRS 453A and in the articles of incorporation or other documents filed</w:t>
      </w:r>
    </w:p>
    <w:p w14:paraId="2AF5B7D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with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the Secretary of State;</w:t>
      </w:r>
    </w:p>
    <w:p w14:paraId="2F9B17D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(e) The physical address where the marijuana establishment will be located and the physical</w:t>
      </w:r>
    </w:p>
    <w:p w14:paraId="6BEF58D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address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of any co-owned or otherwise affiliated marijuana establishments;</w:t>
      </w:r>
    </w:p>
    <w:p w14:paraId="582F3A7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(f) The mailing address of the applicant;</w:t>
      </w:r>
    </w:p>
    <w:p w14:paraId="26E2E0D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(g) The telephone number of the applicant;</w:t>
      </w:r>
    </w:p>
    <w:p w14:paraId="68D86A6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(h) The electronic mail address of the applicant;</w:t>
      </w:r>
    </w:p>
    <w:p w14:paraId="5175CFA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</w:t>
      </w:r>
      <w:proofErr w:type="spell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i</w:t>
      </w:r>
      <w:proofErr w:type="spell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) Authorization to review records maintained by any political subdivision of the State to</w:t>
      </w:r>
    </w:p>
    <w:p w14:paraId="2FABE6E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determine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if the applicant is in good standing under its medical marijuana establishment</w:t>
      </w:r>
    </w:p>
    <w:p w14:paraId="70C6E0D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registration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and temporary license;</w:t>
      </w:r>
    </w:p>
    <w:p w14:paraId="18ACBB0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(j) An attestation that the applicant was properly zoned in compliance under NRS</w:t>
      </w:r>
    </w:p>
    <w:p w14:paraId="358EC4A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453D.210(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5)(a)-(c) and NRS 453D.210(5)(e) on the date the application for a medical</w:t>
      </w:r>
    </w:p>
    <w:p w14:paraId="411AB90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marijuana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registration certificate was submitted;</w:t>
      </w:r>
    </w:p>
    <w:p w14:paraId="3938CEC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(k) A signed copy of the Request and Consent to Release Application Form for Permanent</w:t>
      </w:r>
    </w:p>
    <w:p w14:paraId="5362947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Marijuana License;</w:t>
      </w:r>
    </w:p>
    <w:p w14:paraId="07E5AA9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(l) An attestation that the information provided to the Department to apply for the permanent</w:t>
      </w:r>
    </w:p>
    <w:p w14:paraId="10CD254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marijuana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establishment license is true and correct according to the information known by</w:t>
      </w:r>
    </w:p>
    <w:p w14:paraId="291C4C9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the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affiant at the time of signing; and</w:t>
      </w:r>
    </w:p>
    <w:p w14:paraId="1DB936F7" w14:textId="1639CDDB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(m) The signature of a natural person for the proposed marijuana establishment and the date</w:t>
      </w:r>
      <w:r w:rsidR="00A65BEA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on which the person signed the application.</w:t>
      </w:r>
    </w:p>
    <w:p w14:paraId="3A4447AD" w14:textId="51D950DE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Upon receipt of the application by the Department, the Department shall approve the issuance of a</w:t>
      </w:r>
      <w:r w:rsidR="00A65BEA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permanent marijuana establishment license if:</w:t>
      </w:r>
    </w:p>
    <w:p w14:paraId="19003BD4" w14:textId="77777777" w:rsidR="00A65BEA" w:rsidRDefault="00A65BEA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</w:p>
    <w:p w14:paraId="687E95A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(a) The applicant holds the same or similar license type for which it is applying</w:t>
      </w:r>
    </w:p>
    <w:p w14:paraId="5B4037C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(b) The applicant is operating and in good standing under its medical marijuana</w:t>
      </w:r>
    </w:p>
    <w:p w14:paraId="49A7CC4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establishment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registration certificate and its dual license; and</w:t>
      </w:r>
    </w:p>
    <w:p w14:paraId="45542EC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(c) The applicant is in compliance with NRS 453D.210 (5</w:t>
      </w: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)(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a)-(f) and regulations</w:t>
      </w:r>
    </w:p>
    <w:p w14:paraId="4993A5F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promulgated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pursuant to NRS 453D.</w:t>
      </w:r>
    </w:p>
    <w:p w14:paraId="4051EEF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lastRenderedPageBreak/>
        <w:t>As used in this section, a medical marijuana establishment is in “good standing” if it is in</w:t>
      </w:r>
    </w:p>
    <w:p w14:paraId="71FC7765" w14:textId="6284E1CB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compliance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with NRS 453A, NRS 453D and NAC 453A and any other NRS and NAC governing</w:t>
      </w:r>
      <w:r w:rsidR="007D7C8B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medical marijuana establishments and retail marijuana establishments, including but not limited to</w:t>
      </w:r>
      <w:r w:rsidR="007D7C8B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the following:</w:t>
      </w:r>
    </w:p>
    <w:p w14:paraId="1EF4AF02" w14:textId="77777777" w:rsidR="00FF793E" w:rsidRDefault="00FF793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</w:p>
    <w:p w14:paraId="7D7D4CC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(a) For all medical marijuana establishments:</w:t>
      </w:r>
    </w:p>
    <w:p w14:paraId="4AF8896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(1) All licenses, certificates and fees are current and paid;</w:t>
      </w:r>
    </w:p>
    <w:p w14:paraId="3BBCE78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(2) No registration certificate suspension since the date of submission of the</w:t>
      </w:r>
    </w:p>
    <w:p w14:paraId="590BD49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application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;</w:t>
      </w:r>
    </w:p>
    <w:p w14:paraId="35E8039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(3) The applicant is not delinquent in the payment of any tax administered by the</w:t>
      </w:r>
    </w:p>
    <w:p w14:paraId="20DF9EE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Department or is not in default on a payment required pursuant to a written</w:t>
      </w:r>
    </w:p>
    <w:p w14:paraId="3DE03AA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agreement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with the Department; or is not otherwise liable to the Department for the</w:t>
      </w:r>
    </w:p>
    <w:p w14:paraId="5E378CC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payment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of money;</w:t>
      </w:r>
    </w:p>
    <w:p w14:paraId="1420CC9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(4) No citations for illegal activity or criminal conduct; and</w:t>
      </w:r>
    </w:p>
    <w:p w14:paraId="49569BD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(5) Plans of correction are complete and on time, except those that have not</w:t>
      </w:r>
    </w:p>
    <w:p w14:paraId="1AA499A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exceeded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the time for which they must be submitted;</w:t>
      </w:r>
    </w:p>
    <w:p w14:paraId="152A0FB8" w14:textId="636E28EB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Each establishment that receives a permanent license shall renew one year from the date the</w:t>
      </w:r>
      <w:r w:rsidR="00FF793E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permanent license became valid. Pursuant to NRS 453D.220</w:t>
      </w:r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,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the Department shall issue a renewal</w:t>
      </w:r>
    </w:p>
    <w:p w14:paraId="020C4825" w14:textId="77777777" w:rsidR="00FF793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license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within 10 days of receipt of the prescribed renewal application and renewal fee from a</w:t>
      </w:r>
      <w:r w:rsidR="00FF793E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marijuana establishment if its license is not under suspension or has not been revoked. </w:t>
      </w:r>
    </w:p>
    <w:p w14:paraId="0C9A227C" w14:textId="77777777" w:rsidR="00FF793E" w:rsidRDefault="00FF793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</w:p>
    <w:p w14:paraId="0B9539EA" w14:textId="2C3872D5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The renewal</w:t>
      </w:r>
      <w:r w:rsidR="00FF793E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application shall contain the following:</w:t>
      </w:r>
    </w:p>
    <w:p w14:paraId="76DB850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(a) Proof of payment of the renewal fee;</w:t>
      </w:r>
    </w:p>
    <w:p w14:paraId="5E8B07C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(b) The application is for a dual license;</w:t>
      </w:r>
    </w:p>
    <w:p w14:paraId="16B72E6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(c) The application is for the type of permanent marijuana establishment license the</w:t>
      </w:r>
    </w:p>
    <w:p w14:paraId="0C7BBA4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applicant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holds;</w:t>
      </w:r>
    </w:p>
    <w:p w14:paraId="01A4EFC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(d) The name of the marijuana establishment, as reflected on the permanent license</w:t>
      </w:r>
    </w:p>
    <w:p w14:paraId="2F8EBC6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previously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issued;</w:t>
      </w:r>
    </w:p>
    <w:p w14:paraId="11DE3D2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(e) The physical address where the marijuana establishment is located and the physical</w:t>
      </w:r>
    </w:p>
    <w:p w14:paraId="15DC7A3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address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of any co-owned or otherwise affiliated marijuana establishments;</w:t>
      </w:r>
    </w:p>
    <w:p w14:paraId="464A446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(f) The mailing address of the applicant;</w:t>
      </w:r>
    </w:p>
    <w:p w14:paraId="2A2FC5A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(g) The telephone number of the applicant;</w:t>
      </w:r>
    </w:p>
    <w:p w14:paraId="05BE74B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(h) The electronic mail address of the applicant;</w:t>
      </w:r>
    </w:p>
    <w:p w14:paraId="7690F45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</w:t>
      </w:r>
      <w:proofErr w:type="spell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i</w:t>
      </w:r>
      <w:proofErr w:type="spell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) Authorization to review records maintained by any political subdivision of the State to</w:t>
      </w:r>
    </w:p>
    <w:p w14:paraId="31FA6F3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determine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if the applicant is in good standing under its establishment registration and</w:t>
      </w:r>
    </w:p>
    <w:p w14:paraId="6F8A7BD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permanent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license;</w:t>
      </w:r>
    </w:p>
    <w:p w14:paraId="2EBE74B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(j) A signed copy of the Request and Consent to Release Application Form for Permanent</w:t>
      </w:r>
    </w:p>
    <w:p w14:paraId="5B8FBF7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Marijuana License;</w:t>
      </w:r>
    </w:p>
    <w:p w14:paraId="34B1C45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(k) An attestation that the information provided to the Department to renew the permanent</w:t>
      </w:r>
    </w:p>
    <w:p w14:paraId="22C57A8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marijuana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establishment license is true and correct according to the information known by</w:t>
      </w:r>
    </w:p>
    <w:p w14:paraId="0CFB10E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the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affiant at the time of signing; and</w:t>
      </w:r>
    </w:p>
    <w:p w14:paraId="16C3F85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(l) The signature of a natural person for the proposed marijuana establishment and the date</w:t>
      </w:r>
    </w:p>
    <w:p w14:paraId="771AB83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on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which the person signed the application.</w:t>
      </w:r>
    </w:p>
    <w:p w14:paraId="1029B602" w14:textId="77777777" w:rsidR="00FF793E" w:rsidRDefault="00FF793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2B381EBA" w14:textId="77777777" w:rsidR="00FF793E" w:rsidRDefault="00FF793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22FFA1A9" w14:textId="77777777" w:rsidR="00FF793E" w:rsidRDefault="00FF793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571AAA1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lastRenderedPageBreak/>
        <w:t>APPLICATION FOR NEW PERMANENT LICENSE</w:t>
      </w:r>
    </w:p>
    <w:p w14:paraId="34FC1B8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(APPLIES TO AN MME THAT DID NOT RECEIVE A</w:t>
      </w:r>
    </w:p>
    <w:p w14:paraId="46B90ED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TEMPORARY LICENSE)</w:t>
      </w:r>
    </w:p>
    <w:p w14:paraId="7060A69E" w14:textId="2D464A14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A medical marijuana establishment that has not previously obtained a dual license or a license to</w:t>
      </w:r>
      <w:r w:rsidR="00FF793E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operate a retail marijuana establishment, that is in good standing with the regulatory authority,</w:t>
      </w:r>
      <w:r w:rsidR="00FF793E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as defined in paragraph 7 of this section, shall receive a permanent license if the applicant</w:t>
      </w:r>
      <w:r w:rsidR="00FF793E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submits an application on a form prescribed by the Department pursuant to NRS 453D.210 that</w:t>
      </w:r>
      <w:r w:rsidR="00FF793E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includes the following:</w:t>
      </w:r>
    </w:p>
    <w:p w14:paraId="7C94AA2B" w14:textId="77777777" w:rsidR="00FF793E" w:rsidRDefault="00FF793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</w:p>
    <w:p w14:paraId="46E501D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(a) Proof of payment of the license fee set forth in NRS 453D;</w:t>
      </w:r>
    </w:p>
    <w:p w14:paraId="5A83AA0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(b) The application is for a dual license or a permanent retail marijuana establishment;</w:t>
      </w:r>
    </w:p>
    <w:p w14:paraId="081EDF7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(c) The application is for the type of permanent marijuana establishment license the</w:t>
      </w:r>
    </w:p>
    <w:p w14:paraId="236F4A3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applicant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holds;</w:t>
      </w:r>
    </w:p>
    <w:p w14:paraId="7F7F217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(d) The name of the marijuana establishment, as reflected on the registration certificate</w:t>
      </w:r>
    </w:p>
    <w:p w14:paraId="4B335A8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issued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pursuant to NRS 453A and in the articles of incorporation or other documents filed</w:t>
      </w:r>
    </w:p>
    <w:p w14:paraId="0C258CF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with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the Secretary of State;</w:t>
      </w:r>
    </w:p>
    <w:p w14:paraId="4165353C" w14:textId="11BE3F19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(e) The physical address where the marijuana establishment will be located and the physical</w:t>
      </w:r>
      <w:r w:rsidR="006A6135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address of any co-owned or otherwise affiliated marijuana establishments;</w:t>
      </w:r>
    </w:p>
    <w:p w14:paraId="62B8062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(f) The mailing address of the applicant;</w:t>
      </w:r>
    </w:p>
    <w:p w14:paraId="48CFF6D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(g) The telephone number of the applicant;</w:t>
      </w:r>
    </w:p>
    <w:p w14:paraId="6D3D10D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(h) The electronic mail address of the applicant;</w:t>
      </w:r>
    </w:p>
    <w:p w14:paraId="5ABCACB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</w:t>
      </w:r>
      <w:proofErr w:type="spell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i</w:t>
      </w:r>
      <w:proofErr w:type="spell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) Authorization to review records maintained by any political subdivision of the State to</w:t>
      </w:r>
    </w:p>
    <w:p w14:paraId="133A34B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determine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if the applicant is in good standing under its medical marijuana establishment</w:t>
      </w:r>
    </w:p>
    <w:p w14:paraId="3B04C9E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registration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;</w:t>
      </w:r>
    </w:p>
    <w:p w14:paraId="41C1E3E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(j) An attestation that the applicant was properly zoned in compliance under NRS</w:t>
      </w:r>
    </w:p>
    <w:p w14:paraId="4650F7F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453D.210(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5)(a)-(c) and NRS 453D.210(5)(e) on the date the application for a medical</w:t>
      </w:r>
    </w:p>
    <w:p w14:paraId="2B45EA3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marijuana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registration certificate was submitted;</w:t>
      </w:r>
    </w:p>
    <w:p w14:paraId="34381DB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(k) A signed copy of the Request and Consent to Release Application Form for Permanent</w:t>
      </w:r>
    </w:p>
    <w:p w14:paraId="67D9FE5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Marijuana License;</w:t>
      </w:r>
    </w:p>
    <w:p w14:paraId="30FEC37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(l) An attestation that the information provided to the Department to apply for the permanent</w:t>
      </w:r>
    </w:p>
    <w:p w14:paraId="389D9C1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marijuana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establishment license is true and correct according to the information known by</w:t>
      </w:r>
    </w:p>
    <w:p w14:paraId="117A4C3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the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affiant at the time of signing; and</w:t>
      </w:r>
    </w:p>
    <w:p w14:paraId="24790591" w14:textId="48A7558E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(m) The signature of a natural person for the proposed marijuana establishment and the date</w:t>
      </w:r>
      <w:r w:rsidR="006A6135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on which the person signed the application.</w:t>
      </w:r>
    </w:p>
    <w:p w14:paraId="4D532229" w14:textId="08CAF2EB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Upon receipt of the application by the Department, the Department shall approve the issuance of a</w:t>
      </w:r>
      <w:r w:rsidR="006A6135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permanent marijuana establishment license within 30 days if:</w:t>
      </w:r>
    </w:p>
    <w:p w14:paraId="6CD5D751" w14:textId="77777777" w:rsidR="006A6135" w:rsidRDefault="006A6135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</w:p>
    <w:p w14:paraId="09526D6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(a) The applicant holds the same or similar license type for which it is applying</w:t>
      </w:r>
    </w:p>
    <w:p w14:paraId="3A3C524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(b) The applicant is operating and in good standing under its medical marijuana</w:t>
      </w:r>
    </w:p>
    <w:p w14:paraId="372D2E4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establishment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registration certificate and its dual license; and</w:t>
      </w:r>
    </w:p>
    <w:p w14:paraId="5B564F3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(c) The applicant is in compliance with NRS 453D.210 (5</w:t>
      </w: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)(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a)-(f) and regulations</w:t>
      </w:r>
    </w:p>
    <w:p w14:paraId="192A960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promulgated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pursuant to NRS 453D.</w:t>
      </w:r>
    </w:p>
    <w:p w14:paraId="449A4E04" w14:textId="77777777" w:rsidR="006A6135" w:rsidRDefault="006A6135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</w:p>
    <w:p w14:paraId="6EAFBDE7" w14:textId="77777777" w:rsidR="006A6135" w:rsidRDefault="006A6135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</w:p>
    <w:p w14:paraId="67152793" w14:textId="77777777" w:rsidR="006A6135" w:rsidRDefault="006A6135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</w:p>
    <w:p w14:paraId="319C1888" w14:textId="77777777" w:rsidR="006A6135" w:rsidRDefault="006A6135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</w:p>
    <w:p w14:paraId="4C65E2FC" w14:textId="77777777" w:rsidR="006A6135" w:rsidRDefault="006A6135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</w:p>
    <w:p w14:paraId="11CA4D3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lastRenderedPageBreak/>
        <w:t>As used in this section, a medical marijuana establishment is in “good standing” if it is in</w:t>
      </w:r>
    </w:p>
    <w:p w14:paraId="2736F2DC" w14:textId="2C2C8FED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compliance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with NRS 453A, NRS 453D and NAC 453A and any other NRS and NAC governing</w:t>
      </w:r>
      <w:r w:rsidR="006A6135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medical marijuana establishments and retail marijuana establishments, including but not limited to</w:t>
      </w:r>
      <w:r w:rsidR="006A6135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the following:</w:t>
      </w:r>
    </w:p>
    <w:p w14:paraId="020FBBC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(a) For all medical marijuana establishments:</w:t>
      </w:r>
    </w:p>
    <w:p w14:paraId="30A2F98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(1) All licenses, certificates and fees are current and paid;</w:t>
      </w:r>
    </w:p>
    <w:p w14:paraId="774AEFF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(2) No registration certificate suspension since the date of submission of the</w:t>
      </w:r>
    </w:p>
    <w:p w14:paraId="10E5556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application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;</w:t>
      </w:r>
    </w:p>
    <w:p w14:paraId="490A864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(3) The applicant is not delinquent in the payment of any tax administered by the</w:t>
      </w:r>
    </w:p>
    <w:p w14:paraId="33CDD8D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Department or is not in default on a payment required pursuant to a written</w:t>
      </w:r>
    </w:p>
    <w:p w14:paraId="7B04666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agreement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with the Department; or is not otherwise liable to the Department for the</w:t>
      </w:r>
    </w:p>
    <w:p w14:paraId="72DA57E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payment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of money;</w:t>
      </w:r>
    </w:p>
    <w:p w14:paraId="3D6A75B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(4) No citations for illegal activity or criminal conduct; and</w:t>
      </w:r>
    </w:p>
    <w:p w14:paraId="38327D4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(5) Plans of correction are complete and on time, except those that have not</w:t>
      </w:r>
    </w:p>
    <w:p w14:paraId="03FD663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exceeded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the time for which they must be submitted;</w:t>
      </w:r>
    </w:p>
    <w:p w14:paraId="7BC1C59E" w14:textId="77777777" w:rsidR="006A6135" w:rsidRDefault="006A6135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2B47EA4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COMPETING APPLICATIONS</w:t>
      </w:r>
    </w:p>
    <w:p w14:paraId="00F3A7D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1. On January 1, 2017, the Department shall accept applications for marijuana</w:t>
      </w:r>
    </w:p>
    <w:p w14:paraId="1E7BD61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establishments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>. Applicants shall include the required information and</w:t>
      </w:r>
    </w:p>
    <w:p w14:paraId="0FD07C5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documentation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set forth in this section.</w:t>
      </w:r>
    </w:p>
    <w:p w14:paraId="4C3F922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2. </w:t>
      </w: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For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each owner, officer and board member of the proposed medical marijuana</w:t>
      </w:r>
    </w:p>
    <w:p w14:paraId="3DD6B14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>:</w:t>
      </w:r>
    </w:p>
    <w:p w14:paraId="705AECE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a. An attestation signed and dated by the owner, officer or board member that he</w:t>
      </w:r>
    </w:p>
    <w:p w14:paraId="6B3FD93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or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she has not been convicted of an excluded felony offense, and that the</w:t>
      </w:r>
    </w:p>
    <w:p w14:paraId="0B7C4DA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information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provided to support the application to operate a medical marijuana</w:t>
      </w:r>
    </w:p>
    <w:p w14:paraId="3ABC98B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is true and correct;</w:t>
      </w:r>
    </w:p>
    <w:p w14:paraId="703BD7D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b. A narrative description, not to exceed 750 words, demonstrating:</w:t>
      </w:r>
    </w:p>
    <w:p w14:paraId="42D4E6E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color w:val="008100"/>
          <w:sz w:val="23"/>
          <w:szCs w:val="23"/>
        </w:rPr>
        <w:t>i</w:t>
      </w:r>
      <w:proofErr w:type="spellEnd"/>
      <w:r>
        <w:rPr>
          <w:rFonts w:ascii="TimesNewRomanPSMT" w:hAnsi="TimesNewRomanPSMT" w:cs="TimesNewRomanPSMT"/>
          <w:color w:val="008100"/>
          <w:sz w:val="23"/>
          <w:szCs w:val="23"/>
        </w:rPr>
        <w:t>. Past experience working with governmental agencies and highlighting</w:t>
      </w:r>
    </w:p>
    <w:p w14:paraId="7CAB90A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past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community involvement;</w:t>
      </w:r>
    </w:p>
    <w:p w14:paraId="5CDA056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ii. Any previous experience at operating other businesses or nonprofit</w:t>
      </w:r>
    </w:p>
    <w:p w14:paraId="330D2D7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organizations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>; and</w:t>
      </w:r>
    </w:p>
    <w:p w14:paraId="1B96C05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iii. Any demonstrated knowledge or expertise with respect to the</w:t>
      </w:r>
    </w:p>
    <w:p w14:paraId="015CCE3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compassionate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use of marijuana to treat medical conditions; and</w:t>
      </w:r>
    </w:p>
    <w:p w14:paraId="605F4E2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c. A resume.</w:t>
      </w:r>
    </w:p>
    <w:p w14:paraId="4345D68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3. To assist the Department in considering the criterion of merit of the application, the</w:t>
      </w:r>
    </w:p>
    <w:p w14:paraId="6944E73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applicant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must include documentation concerning the adequacy of the size of the</w:t>
      </w:r>
    </w:p>
    <w:p w14:paraId="13671CD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proposed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marijuana establishment to serve the needs of persons who are authorized to</w:t>
      </w:r>
    </w:p>
    <w:p w14:paraId="75C9771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engage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in the use of marijuana, including, without limitation, building and</w:t>
      </w:r>
    </w:p>
    <w:p w14:paraId="4CEA55D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construction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plans with supporting details.</w:t>
      </w:r>
    </w:p>
    <w:p w14:paraId="54EB101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4. To assist the Department in considering the criterion of merit of the application, the</w:t>
      </w:r>
    </w:p>
    <w:p w14:paraId="58D4072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applicant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must include documentation detailing the integrated plan of the proposed</w:t>
      </w:r>
    </w:p>
    <w:p w14:paraId="592479F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marijuana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establishment for the care, quality and safekeeping of marijuana from seed</w:t>
      </w:r>
    </w:p>
    <w:p w14:paraId="6767645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to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sale, including, without limitation, a plan for testing and verifying marijuana, a</w:t>
      </w:r>
    </w:p>
    <w:p w14:paraId="04819AF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transportation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plan and procedures to ensure adequate security measures, including,</w:t>
      </w:r>
    </w:p>
    <w:p w14:paraId="7B22365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without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limitation, building security and product security.</w:t>
      </w:r>
    </w:p>
    <w:p w14:paraId="6A8B8E2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5. A plan for the business which includes, without limitation, a description of the</w:t>
      </w:r>
    </w:p>
    <w:p w14:paraId="06DA6E2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inventory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control system of the proposed marijuana establishment.</w:t>
      </w:r>
    </w:p>
    <w:p w14:paraId="04C18AA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6. To assist the Division in considering the merit of the application, a financial plan</w:t>
      </w:r>
    </w:p>
    <w:p w14:paraId="0FF17F3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lastRenderedPageBreak/>
        <w:t>which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includes, without limitation:</w:t>
      </w:r>
    </w:p>
    <w:p w14:paraId="3EA92FB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d. Financial statements showing the resources of the applicant;</w:t>
      </w:r>
    </w:p>
    <w:p w14:paraId="7B97C90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e. If the applicant is relying on money from an owner, officer or board member,</w:t>
      </w:r>
    </w:p>
    <w:p w14:paraId="0907298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evidence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that the person has unconditionally committed such money to the use</w:t>
      </w:r>
    </w:p>
    <w:p w14:paraId="72D18ED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of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the applicant in the event the Department awards a marijuana establishment</w:t>
      </w:r>
    </w:p>
    <w:p w14:paraId="6C61A3A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registration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certificate to the applicant and the applicant obtains the necessary</w:t>
      </w:r>
    </w:p>
    <w:p w14:paraId="78D0E81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approvals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from local governments to operate the proposed medical marijuana</w:t>
      </w:r>
    </w:p>
    <w:p w14:paraId="01653FE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>; and</w:t>
      </w:r>
    </w:p>
    <w:p w14:paraId="24526B7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f. Proof that the applicant has adequate money to cover all expenses and costs of</w:t>
      </w:r>
    </w:p>
    <w:p w14:paraId="08F2BF6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first year of operation.</w:t>
      </w:r>
    </w:p>
    <w:p w14:paraId="63A5B6B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7. Evidence that the applicant has a plan to staff, educate and manage the proposed</w:t>
      </w:r>
    </w:p>
    <w:p w14:paraId="675F2F9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marijuana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establishment on a daily basis, which must include, without limitation:</w:t>
      </w:r>
    </w:p>
    <w:p w14:paraId="49B23A6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a. A detailed budget for the proposed medical marijuana establishment,</w:t>
      </w:r>
    </w:p>
    <w:p w14:paraId="55776D3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including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pre - opening, construction and first year operating expenses;</w:t>
      </w:r>
    </w:p>
    <w:p w14:paraId="61A6A59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b. An operations manual that demonstrates compliance with this chapter;</w:t>
      </w:r>
    </w:p>
    <w:p w14:paraId="512C337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c. An education plan which must include, without limitation, providing</w:t>
      </w:r>
    </w:p>
    <w:p w14:paraId="27BEC48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educational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materials to the staff of the proposed medical marijuana</w:t>
      </w:r>
    </w:p>
    <w:p w14:paraId="5C87462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>; and</w:t>
      </w:r>
    </w:p>
    <w:p w14:paraId="4C9AA2A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d. A plan to minimize the environmental impact of the proposed marijuana</w:t>
      </w:r>
    </w:p>
    <w:p w14:paraId="635EB6C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>.</w:t>
      </w:r>
    </w:p>
    <w:p w14:paraId="4396255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8. To assist the Department in considering the merit of the application a proposal</w:t>
      </w:r>
    </w:p>
    <w:p w14:paraId="7224486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demonstrating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>:</w:t>
      </w:r>
    </w:p>
    <w:p w14:paraId="74FAC5F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a. The likely impact of the proposed marijuana establishment on the</w:t>
      </w:r>
    </w:p>
    <w:p w14:paraId="538AD08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community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in which it is proposed to be located; and</w:t>
      </w:r>
    </w:p>
    <w:p w14:paraId="0F6EC5D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b. The manner in which the proposed marijuana establishment will meet the</w:t>
      </w:r>
    </w:p>
    <w:p w14:paraId="27A90AD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needs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of the persons who are authorized to engage in the use of marijuana.</w:t>
      </w:r>
    </w:p>
    <w:p w14:paraId="1B12DC3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9. If a local government in which a proposed medical marijuana establishment will</w:t>
      </w:r>
    </w:p>
    <w:p w14:paraId="3D96DD3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be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located has not enacted zoning restrictions or the applicant is not required to</w:t>
      </w:r>
    </w:p>
    <w:p w14:paraId="5FB2039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secure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approval that the applicant is in compliance with any such restrictions, a</w:t>
      </w:r>
    </w:p>
    <w:p w14:paraId="4B3F911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professionally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prepared survey which demonstrates that the applicant has satisfied</w:t>
      </w:r>
    </w:p>
    <w:p w14:paraId="60AD064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all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the requirements of NRS 453D.</w:t>
      </w:r>
    </w:p>
    <w:p w14:paraId="68D6A81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10. A response to and information which supports any other criteria of merit the</w:t>
      </w:r>
    </w:p>
    <w:p w14:paraId="0DFC1D9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Department determines to be relevant, which will be specified and requested by</w:t>
      </w:r>
    </w:p>
    <w:p w14:paraId="1C08783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Department at the time the Department issues a request for applications which</w:t>
      </w:r>
    </w:p>
    <w:p w14:paraId="0BF86C3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includes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the point values that will be allocated to the applicable portions of the</w:t>
      </w:r>
    </w:p>
    <w:p w14:paraId="545D119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application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pursuant to subsection 2 of NAC 453A.304.</w:t>
      </w:r>
    </w:p>
    <w:p w14:paraId="1179896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11. The Division will not further evaluate an application that does not demonstrate a</w:t>
      </w:r>
    </w:p>
    <w:p w14:paraId="7E9823C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sufficient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response to the criteria set forth in subsection 1 and will not issue a</w:t>
      </w:r>
    </w:p>
    <w:p w14:paraId="2DA2804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medical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marijuana establishment registration certificate to that applicant.</w:t>
      </w:r>
    </w:p>
    <w:p w14:paraId="4E2134E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12. If the Division receives any findings from a report concerning the criminal history</w:t>
      </w:r>
    </w:p>
    <w:p w14:paraId="6AF6A84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of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an applicant or person who is proposed to be an owner, officer or board</w:t>
      </w:r>
    </w:p>
    <w:p w14:paraId="13A388E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member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of a proposed medical marijuana establishment that disqualify that person</w:t>
      </w:r>
    </w:p>
    <w:p w14:paraId="03C72A2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from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being qualified to serve in that</w:t>
      </w:r>
    </w:p>
    <w:p w14:paraId="0AA820A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capacity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>, the Division will provide notice to</w:t>
      </w:r>
    </w:p>
    <w:p w14:paraId="6EF8CF3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applicant and give the applicant an opportunity to revise its application. If a</w:t>
      </w:r>
    </w:p>
    <w:p w14:paraId="5A32BEE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person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who is disqualified from serving as an owner, officer or board member</w:t>
      </w:r>
    </w:p>
    <w:p w14:paraId="67D1C3A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remains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on the application as a proposed owner, officer or board member 90 days</w:t>
      </w:r>
    </w:p>
    <w:p w14:paraId="754B0E6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after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the date on which the Division initially received the application, the Division</w:t>
      </w:r>
    </w:p>
    <w:p w14:paraId="5B740BC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may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disqualify the application.</w:t>
      </w:r>
    </w:p>
    <w:p w14:paraId="0DF508C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lastRenderedPageBreak/>
        <w:t>13. Prior to accepting applications, the Department shall issue a request for</w:t>
      </w:r>
    </w:p>
    <w:p w14:paraId="0C5F275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applications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that includes the point values that will be allocated to each portion of</w:t>
      </w:r>
    </w:p>
    <w:p w14:paraId="39760FE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application.</w:t>
      </w:r>
    </w:p>
    <w:p w14:paraId="014CC0B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14. The impartial and numerically scored competitive bidding process required under</w:t>
      </w:r>
    </w:p>
    <w:p w14:paraId="788A4EB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NRS 453D shall include the following </w:t>
      </w:r>
      <w:proofErr w:type="spellStart"/>
      <w:r>
        <w:rPr>
          <w:rFonts w:ascii="TimesNewRomanPSMT" w:hAnsi="TimesNewRomanPSMT" w:cs="TimesNewRomanPSMT"/>
          <w:color w:val="008100"/>
          <w:sz w:val="23"/>
          <w:szCs w:val="23"/>
        </w:rPr>
        <w:t>critera</w:t>
      </w:r>
      <w:proofErr w:type="spellEnd"/>
      <w:r>
        <w:rPr>
          <w:rFonts w:ascii="TimesNewRomanPSMT" w:hAnsi="TimesNewRomanPSMT" w:cs="TimesNewRomanPSMT"/>
          <w:color w:val="008100"/>
          <w:sz w:val="23"/>
          <w:szCs w:val="23"/>
        </w:rPr>
        <w:t>, with at least 15 percent of the entire</w:t>
      </w:r>
    </w:p>
    <w:p w14:paraId="6CFA0C8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point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value being based on each of the following criteria:</w:t>
      </w:r>
    </w:p>
    <w:p w14:paraId="4FBFAB2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a. Experience;</w:t>
      </w:r>
    </w:p>
    <w:p w14:paraId="0716BB3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b. Evidence of the amount of taxes paid to, or other beneficial financial</w:t>
      </w:r>
    </w:p>
    <w:p w14:paraId="0E19B72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contributions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made to, this State or its political subdivisions within the last 5 years</w:t>
      </w:r>
    </w:p>
    <w:p w14:paraId="0B9327A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by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the applicant or the persons who are proposed to be owners, officers or board</w:t>
      </w:r>
    </w:p>
    <w:p w14:paraId="27653A7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members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of the proposed marijuana establishment</w:t>
      </w:r>
    </w:p>
    <w:p w14:paraId="71819AC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The application shall also include a description of the proposed organizational</w:t>
      </w:r>
    </w:p>
    <w:p w14:paraId="141CE96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structure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of the proposed medical marijuana establishment, including, without</w:t>
      </w:r>
    </w:p>
    <w:p w14:paraId="3432744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limitation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>:</w:t>
      </w:r>
    </w:p>
    <w:p w14:paraId="0EA37E3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g. An organizational chart showing all owners, officers and board members of</w:t>
      </w:r>
    </w:p>
    <w:p w14:paraId="312CF2B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proposed medical marijuana establishment;</w:t>
      </w:r>
    </w:p>
    <w:p w14:paraId="246768C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h. A list of all owners, officers and board members of the proposed medical</w:t>
      </w:r>
    </w:p>
    <w:p w14:paraId="2E2BC3D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marijuana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establishment that contains the following information for each</w:t>
      </w:r>
    </w:p>
    <w:p w14:paraId="6005846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person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>:</w:t>
      </w:r>
    </w:p>
    <w:p w14:paraId="4EB5F13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color w:val="008100"/>
          <w:sz w:val="23"/>
          <w:szCs w:val="23"/>
        </w:rPr>
        <w:t>i</w:t>
      </w:r>
      <w:proofErr w:type="spellEnd"/>
      <w:r>
        <w:rPr>
          <w:rFonts w:ascii="TimesNewRomanPSMT" w:hAnsi="TimesNewRomanPSMT" w:cs="TimesNewRomanPSMT"/>
          <w:color w:val="008100"/>
          <w:sz w:val="23"/>
          <w:szCs w:val="23"/>
        </w:rPr>
        <w:t>. The title of the person;</w:t>
      </w:r>
    </w:p>
    <w:p w14:paraId="34F4680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ii. A short description of the role the person will serve in for the</w:t>
      </w:r>
    </w:p>
    <w:p w14:paraId="1F46ED1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organization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and his or her responsibilities;</w:t>
      </w:r>
    </w:p>
    <w:p w14:paraId="7F0184E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iii. Whether the person has served or is currently serving as an owner,</w:t>
      </w:r>
    </w:p>
    <w:p w14:paraId="7855A3E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officer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or board member for another medical marijuana establishment;</w:t>
      </w:r>
    </w:p>
    <w:p w14:paraId="087DE87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iv. Whether the person has served as an owner, officer or board member</w:t>
      </w:r>
    </w:p>
    <w:p w14:paraId="614B76A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for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a medical marijuana establishment that has had its medical</w:t>
      </w:r>
    </w:p>
    <w:p w14:paraId="27135CE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marijuana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establishment registration certificate revoked;</w:t>
      </w:r>
    </w:p>
    <w:p w14:paraId="2CDEDB6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v. Whether the person has previously had a medical marijuana</w:t>
      </w:r>
    </w:p>
    <w:p w14:paraId="7C94236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agent registration card revoked;</w:t>
      </w:r>
    </w:p>
    <w:p w14:paraId="5A1F4BE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vi. Whether the person is an attending physician currently providing</w:t>
      </w:r>
    </w:p>
    <w:p w14:paraId="7DB0F31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written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documentation for the issuance of registry identification cards</w:t>
      </w:r>
    </w:p>
    <w:p w14:paraId="086B202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or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letters of approval</w:t>
      </w:r>
    </w:p>
    <w:p w14:paraId="10BCA39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vii. Whether the person is a law enforcement officer;</w:t>
      </w:r>
    </w:p>
    <w:p w14:paraId="2FDC157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viii. Whether the person is currently an employee or contractor of the</w:t>
      </w:r>
    </w:p>
    <w:p w14:paraId="293078F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Division; and</w:t>
      </w:r>
    </w:p>
    <w:p w14:paraId="439E0D9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ix. Whether the person has an ownership or financial investment interest</w:t>
      </w:r>
    </w:p>
    <w:p w14:paraId="217C8D5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in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any other medical marijuana establishment.</w:t>
      </w:r>
    </w:p>
    <w:p w14:paraId="3E0792BC" w14:textId="77777777" w:rsidR="00AC1F54" w:rsidRDefault="00AC1F54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4395142F" w14:textId="77777777" w:rsidR="00AC1F54" w:rsidRDefault="00AC1F54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49341967" w14:textId="77777777" w:rsidR="00AC1F54" w:rsidRDefault="00AC1F54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6EBF6573" w14:textId="77777777" w:rsidR="00AC1F54" w:rsidRDefault="00AC1F54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3FA3CF3C" w14:textId="77777777" w:rsidR="00AC1F54" w:rsidRDefault="00AC1F54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0A51FE5A" w14:textId="77777777" w:rsidR="00AC1F54" w:rsidRDefault="00AC1F54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0697761A" w14:textId="77777777" w:rsidR="00AC1F54" w:rsidRDefault="00AC1F54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7B9A67C8" w14:textId="77777777" w:rsidR="00AC1F54" w:rsidRDefault="00AC1F54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4245EAA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lastRenderedPageBreak/>
        <w:t>APPLICATION AND RENEWAL FEES</w:t>
      </w:r>
    </w:p>
    <w:p w14:paraId="0F4842D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Sec. 28. </w:t>
      </w:r>
      <w:r>
        <w:rPr>
          <w:rFonts w:ascii="TimesNewRomanPSMT" w:hAnsi="TimesNewRomanPSMT" w:cs="TimesNewRomanPSMT"/>
          <w:color w:val="000000"/>
          <w:sz w:val="23"/>
          <w:szCs w:val="23"/>
        </w:rPr>
        <w:t>NAC 453A.352 is hereby amended to read as follows:</w:t>
      </w:r>
    </w:p>
    <w:p w14:paraId="623A009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453A.352</w:t>
      </w:r>
    </w:p>
    <w:p w14:paraId="66354E5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1. </w:t>
      </w: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Except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as otherwise provided in subsection 2 of NRS 453A.344, the Division will</w:t>
      </w:r>
    </w:p>
    <w:p w14:paraId="260B1CE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charge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and collect the following fees:</w:t>
      </w:r>
    </w:p>
    <w:p w14:paraId="13606D5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For the initial issuance of a medical marijuana establishment registration certificate</w:t>
      </w:r>
    </w:p>
    <w:p w14:paraId="7550390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for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a medical marijuana dispensary .........................................................$30,000</w:t>
      </w:r>
    </w:p>
    <w:p w14:paraId="21A90D9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For the renewal of a medical marijuana establishment registration certificate for a</w:t>
      </w:r>
    </w:p>
    <w:p w14:paraId="6D7A8B4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medical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marijuana dispensary...............................................................................5,000</w:t>
      </w:r>
    </w:p>
    <w:p w14:paraId="113D281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For the initial issuance of a medical marijuana establishment registration certificate</w:t>
      </w:r>
    </w:p>
    <w:p w14:paraId="7236B39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for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a cultivation facility ................................................................................3,000</w:t>
      </w:r>
    </w:p>
    <w:p w14:paraId="3793C60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For the renewal of a medical marijuana establishment registration certificate for a</w:t>
      </w:r>
    </w:p>
    <w:p w14:paraId="3B1FBF7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cultivation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facility ................................................................................................1,000</w:t>
      </w:r>
    </w:p>
    <w:p w14:paraId="4C00634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For the initial issuance of a medical marijuana establishment registration certificate</w:t>
      </w:r>
    </w:p>
    <w:p w14:paraId="45ECDBE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for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a facility for the production of edible marijuana products or marijuana-infused</w:t>
      </w:r>
    </w:p>
    <w:p w14:paraId="2ABE041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products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.......................................................................................3,000</w:t>
      </w:r>
    </w:p>
    <w:p w14:paraId="56AFBCE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For the renewal of a medical marijuana establishment registration certificate for a</w:t>
      </w:r>
    </w:p>
    <w:p w14:paraId="2EEE958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facility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for the production of edible marijuana products or marijuana-infused</w:t>
      </w:r>
    </w:p>
    <w:p w14:paraId="11EB2AF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products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............................................................................................1,000</w:t>
      </w:r>
    </w:p>
    <w:p w14:paraId="05DB43A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For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each person identified in an application for </w:t>
      </w:r>
      <w:r>
        <w:rPr>
          <w:rFonts w:ascii="TimesNewRomanPSMT" w:hAnsi="TimesNewRomanPSMT" w:cs="TimesNewRomanPSMT"/>
          <w:color w:val="E6B9B8"/>
          <w:sz w:val="23"/>
          <w:szCs w:val="23"/>
        </w:rPr>
        <w:t>the initial issuance of a medical</w:t>
      </w:r>
    </w:p>
    <w:p w14:paraId="47BF514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marijuana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establishment agent registration card ................................................. 75</w:t>
      </w:r>
    </w:p>
    <w:p w14:paraId="119E1B6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For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each person identified in an application for </w:t>
      </w:r>
      <w:r>
        <w:rPr>
          <w:rFonts w:ascii="TimesNewRomanPSMT" w:hAnsi="TimesNewRomanPSMT" w:cs="TimesNewRomanPSMT"/>
          <w:color w:val="E6B9B8"/>
          <w:sz w:val="23"/>
          <w:szCs w:val="23"/>
        </w:rPr>
        <w:t>the renewal of a medical marijuana</w:t>
      </w:r>
    </w:p>
    <w:p w14:paraId="798E665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agent registration card ................................................................ 75</w:t>
      </w:r>
    </w:p>
    <w:p w14:paraId="66F8A6E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For the initial issuance of a medical marijuana establishment registration certificate</w:t>
      </w:r>
    </w:p>
    <w:p w14:paraId="6C2754C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for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an independent testing laboratory ..........................................................5,000</w:t>
      </w:r>
    </w:p>
    <w:p w14:paraId="3BEBB82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For the renewal of a medical marijuana establishment registration certificate for an</w:t>
      </w:r>
    </w:p>
    <w:p w14:paraId="5D05493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independent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testing laboratory ............................................................................3,000</w:t>
      </w:r>
    </w:p>
    <w:p w14:paraId="2ED6F65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2. </w:t>
      </w:r>
      <w:r>
        <w:rPr>
          <w:rFonts w:ascii="Calibri" w:hAnsi="Calibri" w:cs="Calibri"/>
          <w:color w:val="E6B9B8"/>
        </w:rPr>
        <w:t>E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ach medical marijuana establishment shall submit the fee required by subsection</w:t>
      </w:r>
    </w:p>
    <w:p w14:paraId="07B5FB6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1 to the Division on or after July 1 and on or before July 15 of each calendar year.</w:t>
      </w:r>
    </w:p>
    <w:p w14:paraId="6B7B031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3.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As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 used in this section, “medical marijuana establishment registration certificate”</w:t>
      </w:r>
    </w:p>
    <w:p w14:paraId="6932BE0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includes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 a provisional medical marijuana establishment registration certificate.</w:t>
      </w:r>
    </w:p>
    <w:p w14:paraId="5AB02A2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4. </w:t>
      </w: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For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the ongoing activities of the Division relating to the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inspection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oversight </w:t>
      </w:r>
      <w:r>
        <w:rPr>
          <w:rFonts w:ascii="TimesNewRomanPSMT" w:hAnsi="TimesNewRomanPSMT" w:cs="TimesNewRomanPSMT"/>
          <w:color w:val="E6B9B8"/>
          <w:sz w:val="23"/>
          <w:szCs w:val="23"/>
        </w:rPr>
        <w:t>of</w:t>
      </w:r>
    </w:p>
    <w:p w14:paraId="334E8C7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medical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marijuana establishments, not related to processing an application by a</w:t>
      </w:r>
    </w:p>
    <w:p w14:paraId="67705B3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medical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marijuana establishment, the Division will collect an assessment from each</w:t>
      </w:r>
    </w:p>
    <w:p w14:paraId="5C685BF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medical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marijuana establishment for the time and effort attributed to the oversight of</w:t>
      </w:r>
    </w:p>
    <w:p w14:paraId="2A9C1C4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medical marijuana establishment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that is based upon the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at an </w:t>
      </w:r>
      <w:r>
        <w:rPr>
          <w:rFonts w:ascii="TimesNewRomanPSMT" w:hAnsi="TimesNewRomanPSMT" w:cs="TimesNewRomanPSMT"/>
          <w:color w:val="E6B9B8"/>
          <w:sz w:val="23"/>
          <w:szCs w:val="23"/>
        </w:rPr>
        <w:t>hourly rate</w:t>
      </w:r>
    </w:p>
    <w:p w14:paraId="41F5563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established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for each inspector or auditor of medical marijuana establishments as</w:t>
      </w:r>
    </w:p>
    <w:p w14:paraId="7BFA2D7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determined</w:t>
      </w:r>
      <w:proofErr w:type="gramEnd"/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by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the budget of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r>
        <w:rPr>
          <w:rFonts w:ascii="TimesNewRomanPSMT" w:hAnsi="TimesNewRomanPSMT" w:cs="TimesNewRomanPSMT"/>
          <w:color w:val="E6B9B8"/>
          <w:sz w:val="23"/>
          <w:szCs w:val="23"/>
        </w:rPr>
        <w:t>the Division.</w:t>
      </w:r>
    </w:p>
    <w:p w14:paraId="6D8C6787" w14:textId="77777777" w:rsidR="00AC1F54" w:rsidRDefault="00AC1F54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8100"/>
          <w:sz w:val="23"/>
          <w:szCs w:val="23"/>
        </w:rPr>
      </w:pPr>
    </w:p>
    <w:p w14:paraId="47AEF6C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8100"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8100"/>
          <w:sz w:val="23"/>
          <w:szCs w:val="23"/>
        </w:rPr>
        <w:t>The application must be submitted on a form prescribed by the Department pursuant to of NRS</w:t>
      </w:r>
    </w:p>
    <w:p w14:paraId="351BA044" w14:textId="54FDF610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8100"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8100"/>
          <w:sz w:val="23"/>
          <w:szCs w:val="23"/>
        </w:rPr>
        <w:t>453D.210 and must include, without limitation: (a) A one-time, nonrefundable application fee of</w:t>
      </w:r>
      <w:r w:rsidR="00AC1F54">
        <w:rPr>
          <w:rFonts w:ascii="TimesNewRomanPS-BoldItalicMT" w:hAnsi="TimesNewRomanPS-BoldItalicMT" w:cs="TimesNewRomanPS-BoldItalicMT"/>
          <w:b/>
          <w:bCs/>
          <w:i/>
          <w:iCs/>
          <w:color w:val="008100"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8100"/>
          <w:sz w:val="23"/>
          <w:szCs w:val="23"/>
        </w:rPr>
        <w:t>$5,000 plus a license fee of:</w:t>
      </w:r>
    </w:p>
    <w:p w14:paraId="7FE0151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2. The Department may require payment of an annual licensing fee not to exceed:</w:t>
      </w:r>
    </w:p>
    <w:p w14:paraId="7E494647" w14:textId="5077B528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For the initial issuance of a license for a retail marijuana store </w:t>
      </w:r>
      <w:r w:rsidR="00AC1F54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………..………</w:t>
      </w:r>
      <w:proofErr w:type="gramStart"/>
      <w:r w:rsidR="00AC1F54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.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$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20,000</w:t>
      </w:r>
    </w:p>
    <w:p w14:paraId="5C1A0E53" w14:textId="6F454BBE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For a renewal license for a retail marijuana store.....</w:t>
      </w:r>
      <w:r w:rsidR="00AC1F54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.....................................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..... $6,600</w:t>
      </w:r>
    </w:p>
    <w:p w14:paraId="6EA45BC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For the initial issuance of a license for a marijuana cultivation facility ............. $30,000</w:t>
      </w:r>
    </w:p>
    <w:p w14:paraId="32626C3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For a renewal license for a marijuana cultivation </w:t>
      </w: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facility ......................................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$10,000</w:t>
      </w:r>
    </w:p>
    <w:p w14:paraId="04DD4795" w14:textId="7AEAB4D9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lastRenderedPageBreak/>
        <w:t>For the initial issuance of a license for a marijuana product manuf</w:t>
      </w:r>
      <w:r w:rsidR="00AC1F54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acturing facility....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$10,000</w:t>
      </w:r>
    </w:p>
    <w:p w14:paraId="380FBFF3" w14:textId="1928EA63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For a renewal license for a marijuana product manufacturing facility ....</w:t>
      </w:r>
      <w:r w:rsidR="00AC1F54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...........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.......... $3,300</w:t>
      </w:r>
    </w:p>
    <w:p w14:paraId="4F43962F" w14:textId="51B48DB0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For the initial issuance of a license for a marijuana distributor ...........</w:t>
      </w:r>
      <w:r w:rsidR="00AC1F54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.........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............. $15,000</w:t>
      </w:r>
    </w:p>
    <w:p w14:paraId="6EE558CC" w14:textId="16AC7BD8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For a renewal license for a marijuana </w:t>
      </w: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distributor .......</w:t>
      </w:r>
      <w:r w:rsidR="00AC1F54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..............................................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...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$5,000</w:t>
      </w:r>
    </w:p>
    <w:p w14:paraId="6F8C6E23" w14:textId="7217DE50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For the initial issuance of a license for a </w:t>
      </w:r>
      <w:proofErr w:type="spell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marijuanatesting</w:t>
      </w:r>
      <w:proofErr w:type="spell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facility....</w:t>
      </w:r>
      <w:r w:rsidR="00AC1F54"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.......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....................$15,000</w:t>
      </w:r>
    </w:p>
    <w:p w14:paraId="796A216F" w14:textId="18B8A2E5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For a renewal license for a marijuana testing facility </w:t>
      </w:r>
      <w:r>
        <w:rPr>
          <w:rFonts w:ascii="TimesNewRomanPS-ItalicMT" w:hAnsi="TimesNewRomanPS-ItalicMT" w:cs="TimesNewRomanPS-ItalicMT"/>
          <w:i/>
          <w:iCs/>
          <w:color w:val="008100"/>
        </w:rPr>
        <w:t>.........</w:t>
      </w:r>
      <w:r w:rsidR="00AC1F54">
        <w:rPr>
          <w:rFonts w:ascii="TimesNewRomanPS-ItalicMT" w:hAnsi="TimesNewRomanPS-ItalicMT" w:cs="TimesNewRomanPS-ItalicMT"/>
          <w:i/>
          <w:iCs/>
          <w:color w:val="008100"/>
        </w:rPr>
        <w:t>............................</w:t>
      </w:r>
      <w:r>
        <w:rPr>
          <w:rFonts w:ascii="TimesNewRomanPS-ItalicMT" w:hAnsi="TimesNewRomanPS-ItalicMT" w:cs="TimesNewRomanPS-ItalicMT"/>
          <w:i/>
          <w:iCs/>
          <w:color w:val="008100"/>
        </w:rPr>
        <w:t>................. $5,000</w:t>
      </w:r>
    </w:p>
    <w:p w14:paraId="7E4DDA2B" w14:textId="77777777" w:rsidR="00AC1F54" w:rsidRDefault="00AC1F54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77918EB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AGENT REGISTRATION CARDS AND TRAINING</w:t>
      </w:r>
    </w:p>
    <w:p w14:paraId="261DECC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Sec. 27. </w:t>
      </w:r>
      <w:r>
        <w:rPr>
          <w:rFonts w:ascii="TimesNewRomanPSMT" w:hAnsi="TimesNewRomanPSMT" w:cs="TimesNewRomanPSMT"/>
          <w:color w:val="000000"/>
          <w:sz w:val="23"/>
          <w:szCs w:val="23"/>
        </w:rPr>
        <w:t>NAC 453A.336 is hereby amended to read as follows:</w:t>
      </w:r>
    </w:p>
    <w:p w14:paraId="6510B14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453A.336</w:t>
      </w:r>
    </w:p>
    <w:p w14:paraId="4C6EED9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1. The Division will issue medical marijuana establishment agent registration cards</w:t>
      </w:r>
    </w:p>
    <w:p w14:paraId="569D245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for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each of the following categories:</w:t>
      </w:r>
    </w:p>
    <w:p w14:paraId="6588658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a. An independent testing laboratory;</w:t>
      </w:r>
    </w:p>
    <w:p w14:paraId="3CAB441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b. A cultivation facility;</w:t>
      </w:r>
    </w:p>
    <w:p w14:paraId="1160A0C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c. A facility for the production of edible marijuana products or marijuana -</w:t>
      </w:r>
    </w:p>
    <w:p w14:paraId="43045AB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infused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products;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or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]</w:t>
      </w:r>
    </w:p>
    <w:p w14:paraId="191809D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d. A medical marijuana dispensary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.</w:t>
      </w:r>
      <w:proofErr w:type="gramStart"/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;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and</w:t>
      </w:r>
    </w:p>
    <w:p w14:paraId="4A3DAF1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e.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An independent contractor who provides labor relating to the cultivation or</w:t>
      </w:r>
    </w:p>
    <w:p w14:paraId="3B73754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processing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of marijuana, the production of usable marijuana, edible</w:t>
      </w:r>
    </w:p>
    <w:p w14:paraId="5766EFC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marijuana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products or marijuana - infused products or the extraction of</w:t>
      </w:r>
    </w:p>
    <w:p w14:paraId="230A382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concentrated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cannabis for a medical marijuana establishment or an</w:t>
      </w:r>
    </w:p>
    <w:p w14:paraId="5A182DB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employee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of such an independent contractor.</w:t>
      </w:r>
    </w:p>
    <w:p w14:paraId="6C9EBC9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 Each medical marijuana establishment agent registration card issued pursuant to</w:t>
      </w:r>
    </w:p>
    <w:p w14:paraId="20B6CBE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NRS 453A.332 must indicate the applicable category.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T he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A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person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who is</w:t>
      </w:r>
    </w:p>
    <w:p w14:paraId="1FB8E99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employed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by or volunteers at a medical marijuana establishment and </w:t>
      </w:r>
      <w:r>
        <w:rPr>
          <w:rFonts w:ascii="TimesNewRomanPSMT" w:hAnsi="TimesNewRomanPSMT" w:cs="TimesNewRomanPSMT"/>
          <w:color w:val="000000"/>
          <w:sz w:val="23"/>
          <w:szCs w:val="23"/>
        </w:rPr>
        <w:t>to whom</w:t>
      </w:r>
    </w:p>
    <w:p w14:paraId="13E5C75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proofErr w:type="gramStart"/>
      <w:r>
        <w:rPr>
          <w:rFonts w:ascii="TimesNewRomanPSMT" w:hAnsi="TimesNewRomanPSMT" w:cs="TimesNewRomanPSMT"/>
          <w:color w:val="FF0000"/>
          <w:sz w:val="23"/>
          <w:szCs w:val="23"/>
        </w:rPr>
        <w:t>the</w:t>
      </w:r>
      <w:proofErr w:type="gramEnd"/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a </w:t>
      </w:r>
      <w:r>
        <w:rPr>
          <w:rFonts w:ascii="TimesNewRomanPSMT" w:hAnsi="TimesNewRomanPSMT" w:cs="TimesNewRomanPSMT"/>
          <w:color w:val="000000"/>
          <w:sz w:val="23"/>
          <w:szCs w:val="23"/>
        </w:rPr>
        <w:t>medical marijuana</w:t>
      </w:r>
    </w:p>
    <w:p w14:paraId="711DB9C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</w:rPr>
        <w:t>e</w:t>
      </w:r>
      <w:r>
        <w:rPr>
          <w:rFonts w:ascii="TimesNewRomanPSMT" w:hAnsi="TimesNewRomanPSMT" w:cs="TimesNewRomanPSMT"/>
          <w:color w:val="000000"/>
          <w:sz w:val="23"/>
          <w:szCs w:val="23"/>
        </w:rPr>
        <w:t>stablishment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registration card is issued may only be</w:t>
      </w:r>
    </w:p>
    <w:p w14:paraId="1C6E2C8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employed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by or volunteer at the type of medical marijuana establishment for which</w:t>
      </w:r>
    </w:p>
    <w:p w14:paraId="49AF8B2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he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or she is registered.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An independent contractor or employee of an independent</w:t>
      </w:r>
    </w:p>
    <w:p w14:paraId="6E7AACB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contractor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to whom a medical marijuana establishment registration card is</w:t>
      </w:r>
    </w:p>
    <w:p w14:paraId="7340B5E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issued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may only provide labor as a medical marijuana establishment agent at the</w:t>
      </w:r>
    </w:p>
    <w:p w14:paraId="148E6B0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type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of medical marijuana establishment for which the independent contractor or</w:t>
      </w:r>
    </w:p>
    <w:p w14:paraId="36ABDF5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employee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of an independent contractor is registered.</w:t>
      </w:r>
    </w:p>
    <w:p w14:paraId="7AA45F4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3. A medical marijuana establishment shall ensure that training is provided to a</w:t>
      </w:r>
    </w:p>
    <w:p w14:paraId="0EE9047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medical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marijuana establishment agent before that person begins to work or</w:t>
      </w:r>
    </w:p>
    <w:p w14:paraId="1C5DD81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volunteer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a t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or provide labor as a medical marijuana establishment agent at </w:t>
      </w:r>
      <w:r>
        <w:rPr>
          <w:rFonts w:ascii="TimesNewRomanPSMT" w:hAnsi="TimesNewRomanPSMT" w:cs="TimesNewRomanPSMT"/>
          <w:color w:val="000000"/>
          <w:sz w:val="23"/>
          <w:szCs w:val="23"/>
        </w:rPr>
        <w:t>the</w:t>
      </w:r>
    </w:p>
    <w:p w14:paraId="573802C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medical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marijuana establishment. Such training must include, without limitation:</w:t>
      </w:r>
    </w:p>
    <w:p w14:paraId="1ACEB7D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a. The proper use of security measures and controls that have been adopted by</w:t>
      </w:r>
    </w:p>
    <w:p w14:paraId="076FE4D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for the prevention of diversion, theft</w:t>
      </w:r>
    </w:p>
    <w:p w14:paraId="6AAAB9E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or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loss of marijuana;</w:t>
      </w:r>
    </w:p>
    <w:p w14:paraId="32AA12A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b. Hygiene requirements;</w:t>
      </w:r>
    </w:p>
    <w:p w14:paraId="41998A2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c. Tracking requirements;</w:t>
      </w:r>
    </w:p>
    <w:p w14:paraId="3A56921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d. Verification of patient status and/or age;</w:t>
      </w:r>
    </w:p>
    <w:p w14:paraId="262FBA4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e. Procedures and instructions for responding to an emergency; and</w:t>
      </w:r>
    </w:p>
    <w:p w14:paraId="100AE10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f. State and federal statutes and regulations </w:t>
      </w:r>
      <w:r>
        <w:rPr>
          <w:rFonts w:ascii="TimesNewRomanPSMT" w:hAnsi="TimesNewRomanPSMT" w:cs="TimesNewRomanPSMT"/>
          <w:color w:val="E6B9B8"/>
          <w:sz w:val="23"/>
          <w:szCs w:val="23"/>
        </w:rPr>
        <w:t>regarding confidentiality of</w:t>
      </w:r>
    </w:p>
    <w:p w14:paraId="0C68C21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information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related to the medical use of marijuana. </w:t>
      </w: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relevant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to that agent</w:t>
      </w:r>
    </w:p>
    <w:p w14:paraId="29E9897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card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holder’s duties.</w:t>
      </w:r>
    </w:p>
    <w:p w14:paraId="7F4BC07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4. In addition to the training set forth in subsection 3, a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dispensary</w:t>
      </w:r>
    </w:p>
    <w:p w14:paraId="1824A44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shall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ensure that instruction is provided to a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agent</w:t>
      </w:r>
    </w:p>
    <w:p w14:paraId="50BFE1A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before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that person begins to work or volunteer at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or provide labor as a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3"/>
          <w:szCs w:val="23"/>
        </w:rPr>
        <w:t>medical</w:t>
      </w:r>
    </w:p>
    <w:p w14:paraId="6C3FDE8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marijuana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establishment agent at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dispensary. Such</w:t>
      </w:r>
    </w:p>
    <w:p w14:paraId="69483F8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instruction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must include, without limitation:</w:t>
      </w:r>
    </w:p>
    <w:p w14:paraId="13BAD6B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a. The different strains of marijuana;</w:t>
      </w:r>
    </w:p>
    <w:p w14:paraId="01CC2A2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b. The different methods of using marijuana, edible marijuana products and</w:t>
      </w:r>
    </w:p>
    <w:p w14:paraId="107A2E2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marijuana-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infused products; and</w:t>
      </w:r>
    </w:p>
    <w:p w14:paraId="3A495E0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c. </w:t>
      </w:r>
      <w:r>
        <w:rPr>
          <w:rFonts w:ascii="Calibri" w:hAnsi="Calibri" w:cs="Calibri"/>
          <w:color w:val="000000"/>
        </w:rPr>
        <w:t>L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earning to recognize signs of medicine abuse or instability in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>medical</w:t>
      </w:r>
    </w:p>
    <w:p w14:paraId="2BA9AE9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use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of marijuana </w:t>
      </w:r>
      <w:r>
        <w:rPr>
          <w:rFonts w:ascii="TimesNewRomanPSMT" w:hAnsi="TimesNewRomanPSMT" w:cs="TimesNewRomanPSMT"/>
          <w:color w:val="E6B9B8"/>
          <w:sz w:val="23"/>
          <w:szCs w:val="23"/>
        </w:rPr>
        <w:t>by a patient</w:t>
      </w:r>
      <w:r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14:paraId="279C254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d. The information that must be provided to a purchaser upon each retail</w:t>
      </w:r>
    </w:p>
    <w:p w14:paraId="2C4F251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purchase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;</w:t>
      </w:r>
    </w:p>
    <w:p w14:paraId="734F508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e. Identification of persons allowed to enter a medical and/or retail marijuana</w:t>
      </w:r>
    </w:p>
    <w:p w14:paraId="44D03A9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establishment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;</w:t>
      </w:r>
    </w:p>
    <w:p w14:paraId="0BB79F8E" w14:textId="77777777" w:rsidR="00AC1F54" w:rsidRDefault="00AC1F54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0364382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ENTRY AND ACCESS</w:t>
      </w:r>
    </w:p>
    <w:p w14:paraId="36CBEC3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Sec. 30. </w:t>
      </w:r>
      <w:r>
        <w:rPr>
          <w:rFonts w:ascii="TimesNewRomanPSMT" w:hAnsi="TimesNewRomanPSMT" w:cs="TimesNewRomanPSMT"/>
          <w:color w:val="000000"/>
          <w:sz w:val="23"/>
          <w:szCs w:val="23"/>
        </w:rPr>
        <w:t>NAC 453A.406 is hereby amended to read as follows:</w:t>
      </w:r>
    </w:p>
    <w:p w14:paraId="4831D9F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453A.406</w:t>
      </w:r>
    </w:p>
    <w:p w14:paraId="3B83A65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1. </w:t>
      </w: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Except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as otherwise provided in this section, the only persons who may be on the</w:t>
      </w:r>
    </w:p>
    <w:p w14:paraId="4491D1C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premises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of a medical marijuana establishment are:</w:t>
      </w:r>
    </w:p>
    <w:p w14:paraId="292A1F5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a. A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agent;</w:t>
      </w:r>
    </w:p>
    <w:p w14:paraId="5000B76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b. A patient who holds a valid registry identification card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;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or letter of</w:t>
      </w:r>
    </w:p>
    <w:p w14:paraId="4688B4B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approval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;</w:t>
      </w:r>
    </w:p>
    <w:p w14:paraId="058AE46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c. The designated primary caregiver of a patient who holds a valid registry</w:t>
      </w:r>
    </w:p>
    <w:p w14:paraId="3C69BF5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identification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card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;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or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letter of approval; or</w:t>
      </w:r>
    </w:p>
    <w:p w14:paraId="3FDDC6E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d. A person inspecting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pursuant to NAC</w:t>
      </w:r>
    </w:p>
    <w:p w14:paraId="3A24F13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453A.320 or 453A.322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.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; </w:t>
      </w: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or</w:t>
      </w:r>
      <w:proofErr w:type="gramEnd"/>
    </w:p>
    <w:p w14:paraId="3646047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e. A person over 21 years of age who has shown a government-issued</w:t>
      </w:r>
    </w:p>
    <w:p w14:paraId="372672B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identification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as proof of age</w:t>
      </w:r>
      <w:r>
        <w:rPr>
          <w:rFonts w:ascii="TimesNewRomanPSMT" w:hAnsi="TimesNewRomanPSMT" w:cs="TimesNewRomanPSMT"/>
          <w:color w:val="008100"/>
          <w:sz w:val="23"/>
          <w:szCs w:val="23"/>
        </w:rPr>
        <w:t>.</w:t>
      </w:r>
    </w:p>
    <w:p w14:paraId="590BD1B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2. Any person other than those authorized to be on the premises of a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</w:p>
    <w:p w14:paraId="357A11C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pursuant to subsection 1 must obtain a visitor identification badge from</w:t>
      </w:r>
    </w:p>
    <w:p w14:paraId="2709027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marijuana establishment agent before entering the premises of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>medical</w:t>
      </w:r>
    </w:p>
    <w:p w14:paraId="1FB177A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establishment.</w:t>
      </w:r>
    </w:p>
    <w:p w14:paraId="7647763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3. A person who obtains a visitor identification badge pursuant to subsection 2,</w:t>
      </w:r>
    </w:p>
    <w:p w14:paraId="2E8EF93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including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>, without limitation, an outside vendor or contractor:</w:t>
      </w:r>
    </w:p>
    <w:p w14:paraId="3DFAA52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a. Must be escorted and monitored by a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agent</w:t>
      </w:r>
    </w:p>
    <w:p w14:paraId="539E35D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at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all times he or she is on the premises of the medical marijuana</w:t>
      </w:r>
    </w:p>
    <w:p w14:paraId="778431D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>;</w:t>
      </w:r>
    </w:p>
    <w:p w14:paraId="257858C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b. Must visibly display his or her visitor identification badge at all times he or</w:t>
      </w:r>
    </w:p>
    <w:p w14:paraId="14F1833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she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is on the premises of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establishment; and</w:t>
      </w:r>
    </w:p>
    <w:p w14:paraId="104370B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c. Must return the visitor identification badge to a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</w:p>
    <w:p w14:paraId="06478B2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agent upon leaving the premises of the medical marijuana</w:t>
      </w:r>
    </w:p>
    <w:p w14:paraId="01B2F26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14:paraId="4909FD9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4. Each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shall maintain a visitor log which includes the</w:t>
      </w:r>
    </w:p>
    <w:p w14:paraId="1F53194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name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of the visitor and the date, time and purpose of each visit by a person other than</w:t>
      </w:r>
    </w:p>
    <w:p w14:paraId="51FC72F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those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authorized to be on the premises of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</w:t>
      </w:r>
    </w:p>
    <w:p w14:paraId="5CD3F30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pursuant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to subsection 1. The medical marijuana establishment shall make its visitor</w:t>
      </w:r>
    </w:p>
    <w:p w14:paraId="4A1E55D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log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available to the Division upon request.</w:t>
      </w:r>
    </w:p>
    <w:p w14:paraId="1E70CED9" w14:textId="77777777" w:rsidR="00AC1F54" w:rsidRDefault="00AC1F54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08CEEE5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 xml:space="preserve">5. Each regular, seasonal or temporary employee of or volunteer at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or person who</w:t>
      </w:r>
    </w:p>
    <w:p w14:paraId="059A816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provides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labor as a medical marijuana establishment agent at </w:t>
      </w:r>
      <w:r>
        <w:rPr>
          <w:rFonts w:ascii="TimesNewRomanPSMT" w:hAnsi="TimesNewRomanPSMT" w:cs="TimesNewRomanPSMT"/>
          <w:color w:val="000000"/>
          <w:sz w:val="23"/>
          <w:szCs w:val="23"/>
        </w:rPr>
        <w:t>a medical marijuana</w:t>
      </w:r>
    </w:p>
    <w:p w14:paraId="1362572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must obtain a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agent registration card</w:t>
      </w:r>
    </w:p>
    <w:p w14:paraId="3EB6691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pursuant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to the provisions of his chapter and chapter 453A of NRS and may not be</w:t>
      </w:r>
    </w:p>
    <w:p w14:paraId="76EB06E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authorized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to be on the premises of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by obtaining</w:t>
      </w:r>
    </w:p>
    <w:p w14:paraId="31749A7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visitor identification badge pursuant to the provisions of this section.</w:t>
      </w:r>
    </w:p>
    <w:p w14:paraId="68BC2083" w14:textId="77777777" w:rsidR="00AC1F54" w:rsidRDefault="00AC1F54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6155C8A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RECORD KEEPING AND ACQUISITIONS</w:t>
      </w:r>
    </w:p>
    <w:p w14:paraId="330076B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Sec. 31. </w:t>
      </w:r>
      <w:r>
        <w:rPr>
          <w:rFonts w:ascii="TimesNewRomanPSMT" w:hAnsi="TimesNewRomanPSMT" w:cs="TimesNewRomanPSMT"/>
          <w:color w:val="000000"/>
          <w:sz w:val="23"/>
          <w:szCs w:val="23"/>
        </w:rPr>
        <w:t>NAC 453A.408 is hereby amended to read as follows:</w:t>
      </w:r>
    </w:p>
    <w:p w14:paraId="33D6B9C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453A.408 </w:t>
      </w: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medical marijuana establishment shall:</w:t>
      </w:r>
    </w:p>
    <w:p w14:paraId="4FA1A75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1. Develop, document and implement policies and procedures regarding:</w:t>
      </w:r>
    </w:p>
    <w:p w14:paraId="079E6AB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a. Job descriptions and employment contracts, including, without limitation:</w:t>
      </w:r>
    </w:p>
    <w:p w14:paraId="637180D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i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>. The duties, authority, responsibilities and qualifications of personnel;</w:t>
      </w:r>
    </w:p>
    <w:p w14:paraId="1469A4E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ii. Supervision of personnel;</w:t>
      </w:r>
    </w:p>
    <w:p w14:paraId="33E927F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iii. Training in and adherence to confidentiality requirements;</w:t>
      </w:r>
    </w:p>
    <w:p w14:paraId="12AED89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iv. Periodic performance evaluations; and</w:t>
      </w:r>
    </w:p>
    <w:p w14:paraId="58B8ED7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v. Disciplinary actions.</w:t>
      </w:r>
    </w:p>
    <w:p w14:paraId="497B577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b. Business records, such as manual or computerized records of assets and</w:t>
      </w:r>
    </w:p>
    <w:p w14:paraId="1BD7F4A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liabilities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>, monetary transactions, journals, ledgers and supporting documents,</w:t>
      </w:r>
    </w:p>
    <w:p w14:paraId="46D29FB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including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>, without limitation, agreements, checks, invoices and vouchers.</w:t>
      </w:r>
    </w:p>
    <w:p w14:paraId="1946D80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c. Inventory control, including, without limitation:</w:t>
      </w:r>
    </w:p>
    <w:p w14:paraId="4DDB1BA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i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>. Tracking;</w:t>
      </w:r>
    </w:p>
    <w:p w14:paraId="69C0A09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ii. Packaging;</w:t>
      </w:r>
    </w:p>
    <w:p w14:paraId="1DDDD9A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iii. Accepting marijuana from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patients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persons </w:t>
      </w:r>
      <w:r>
        <w:rPr>
          <w:rFonts w:ascii="TimesNewRomanPSMT" w:hAnsi="TimesNewRomanPSMT" w:cs="TimesNewRomanPSMT"/>
          <w:color w:val="000000"/>
          <w:sz w:val="23"/>
          <w:szCs w:val="23"/>
        </w:rPr>
        <w:t>who hold valid registry</w:t>
      </w:r>
    </w:p>
    <w:p w14:paraId="62F303B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identification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cards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and from their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, including, without limitation,</w:t>
      </w:r>
    </w:p>
    <w:p w14:paraId="1FE1E0C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designated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primary caregivers;</w:t>
      </w:r>
    </w:p>
    <w:p w14:paraId="37797B6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iv. Acquiring marijuana from other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establishments;</w:t>
      </w:r>
    </w:p>
    <w:p w14:paraId="4A7FE5F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v.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Acquiring marijuana from private </w:t>
      </w:r>
      <w:proofErr w:type="spell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indivduals</w:t>
      </w:r>
      <w:proofErr w:type="spell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; </w:t>
      </w:r>
      <w:r>
        <w:rPr>
          <w:rFonts w:ascii="TimesNewRomanPSMT" w:hAnsi="TimesNewRomanPSMT" w:cs="TimesNewRomanPSMT"/>
          <w:color w:val="000000"/>
          <w:sz w:val="23"/>
          <w:szCs w:val="23"/>
        </w:rPr>
        <w:t>and</w:t>
      </w:r>
    </w:p>
    <w:p w14:paraId="27A66D3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vi. Disposing of unusable marijuana.</w:t>
      </w:r>
    </w:p>
    <w:p w14:paraId="36B8456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d. Records of patients who hold valid registry identification cards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,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and letters</w:t>
      </w:r>
    </w:p>
    <w:p w14:paraId="564A336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of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 approval and the designated primary caregivers of persons who hold</w:t>
      </w:r>
    </w:p>
    <w:p w14:paraId="77A3448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letters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 of approval, </w:t>
      </w:r>
      <w:r>
        <w:rPr>
          <w:rFonts w:ascii="TimesNewRomanPSMT" w:hAnsi="TimesNewRomanPSMT" w:cs="TimesNewRomanPSMT"/>
          <w:color w:val="E6B9B8"/>
          <w:sz w:val="23"/>
          <w:szCs w:val="23"/>
        </w:rPr>
        <w:t>including, without limitation, purchases, denials of sale,</w:t>
      </w:r>
    </w:p>
    <w:p w14:paraId="4D897CE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any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delivery options, confidentiality and retention.</w:t>
      </w:r>
    </w:p>
    <w:p w14:paraId="2E8AC12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e.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Patient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Consumer </w:t>
      </w:r>
      <w:r>
        <w:rPr>
          <w:rFonts w:ascii="TimesNewRomanPSMT" w:hAnsi="TimesNewRomanPSMT" w:cs="TimesNewRomanPSMT"/>
          <w:color w:val="000000"/>
          <w:sz w:val="23"/>
          <w:szCs w:val="23"/>
        </w:rPr>
        <w:t>education and support, including, without limitation:</w:t>
      </w:r>
    </w:p>
    <w:p w14:paraId="1C20D75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color w:val="E6B9B8"/>
          <w:sz w:val="23"/>
          <w:szCs w:val="23"/>
        </w:rPr>
        <w:t>i</w:t>
      </w:r>
      <w:proofErr w:type="spellEnd"/>
      <w:r>
        <w:rPr>
          <w:rFonts w:ascii="TimesNewRomanPSMT" w:hAnsi="TimesNewRomanPSMT" w:cs="TimesNewRomanPSMT"/>
          <w:color w:val="E6B9B8"/>
          <w:sz w:val="23"/>
          <w:szCs w:val="23"/>
        </w:rPr>
        <w:t>. The availability of different strains of marijuana and the purported</w:t>
      </w:r>
    </w:p>
    <w:p w14:paraId="32F1630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effects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of the different strains;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Information on consumption of</w:t>
      </w:r>
    </w:p>
    <w:p w14:paraId="7171794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marijuana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products, including admonishments to start with a low dose</w:t>
      </w:r>
    </w:p>
    <w:p w14:paraId="29479D2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and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waiting an hour or two until the marijuana takes effect before</w:t>
      </w:r>
    </w:p>
    <w:p w14:paraId="3B647F5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consuming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more;</w:t>
      </w:r>
    </w:p>
    <w:p w14:paraId="1976F45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ii. Information about the purported effectiveness of various methods,</w:t>
      </w:r>
    </w:p>
    <w:p w14:paraId="03889A7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forms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and routes of administering medical marijuana; and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Information</w:t>
      </w:r>
    </w:p>
    <w:p w14:paraId="2A9B113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on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proper storage of marijuana and preventing access by children;</w:t>
      </w:r>
    </w:p>
    <w:p w14:paraId="19F11F9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iii. The prohibition on the smoking of marijuana in public places, places</w:t>
      </w:r>
    </w:p>
    <w:p w14:paraId="5256845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open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to the public and places exposed to public view.</w:t>
      </w:r>
    </w:p>
    <w:p w14:paraId="5C1F707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 Maintain copies of the policies and procedures developed pursuant to subsection 1 at</w:t>
      </w:r>
    </w:p>
    <w:p w14:paraId="3D2B73C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medical marijuana establishment and provide copies to the Division for review</w:t>
      </w:r>
    </w:p>
    <w:p w14:paraId="4705899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upon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request.</w:t>
      </w:r>
    </w:p>
    <w:p w14:paraId="4B275173" w14:textId="77777777" w:rsidR="00427F97" w:rsidRDefault="00427F97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3A7D0A3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REQUIRED ADMONISHMENTS</w:t>
      </w:r>
    </w:p>
    <w:p w14:paraId="69FE23C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Sec. 33. </w:t>
      </w:r>
      <w:r>
        <w:rPr>
          <w:rFonts w:ascii="TimesNewRomanPSMT" w:hAnsi="TimesNewRomanPSMT" w:cs="TimesNewRomanPSMT"/>
          <w:color w:val="000000"/>
          <w:sz w:val="23"/>
          <w:szCs w:val="23"/>
        </w:rPr>
        <w:t>NAC 453A.412 is hereby amended to read as follows:</w:t>
      </w:r>
    </w:p>
    <w:p w14:paraId="55AF081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66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453A.412 </w:t>
      </w:r>
      <w:proofErr w:type="gramStart"/>
      <w:r>
        <w:rPr>
          <w:rFonts w:ascii="TimesNewRomanPSMT" w:hAnsi="TimesNewRomanPSMT" w:cs="TimesNewRomanPSMT"/>
          <w:color w:val="FF6600"/>
          <w:sz w:val="23"/>
          <w:szCs w:val="23"/>
        </w:rPr>
        <w:t>Before</w:t>
      </w:r>
      <w:proofErr w:type="gramEnd"/>
      <w:r>
        <w:rPr>
          <w:rFonts w:ascii="TimesNewRomanPSMT" w:hAnsi="TimesNewRomanPSMT" w:cs="TimesNewRomanPSMT"/>
          <w:color w:val="FF6600"/>
          <w:sz w:val="23"/>
          <w:szCs w:val="23"/>
        </w:rPr>
        <w:t xml:space="preserve"> a medical marijuana establishment agent dispenses medical marijuana to</w:t>
      </w:r>
    </w:p>
    <w:p w14:paraId="36D65E2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FF66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FF6600"/>
          <w:sz w:val="23"/>
          <w:szCs w:val="23"/>
        </w:rPr>
        <w:t xml:space="preserve"> holder of a valid registry identification card </w:t>
      </w:r>
      <w:r>
        <w:rPr>
          <w:rFonts w:ascii="TimesNewRomanPS-BoldMT" w:hAnsi="TimesNewRomanPS-BoldMT" w:cs="TimesNewRomanPS-BoldMT"/>
          <w:b/>
          <w:bCs/>
          <w:color w:val="FF6600"/>
          <w:sz w:val="23"/>
          <w:szCs w:val="23"/>
        </w:rPr>
        <w:t>[</w:t>
      </w:r>
      <w:r>
        <w:rPr>
          <w:rFonts w:ascii="TimesNewRomanPSMT" w:hAnsi="TimesNewRomanPSMT" w:cs="TimesNewRomanPSMT"/>
          <w:color w:val="FF6600"/>
          <w:sz w:val="23"/>
          <w:szCs w:val="23"/>
        </w:rPr>
        <w:t>or the</w:t>
      </w:r>
      <w:r>
        <w:rPr>
          <w:rFonts w:ascii="TimesNewRomanPS-BoldMT" w:hAnsi="TimesNewRomanPS-BoldMT" w:cs="TimesNewRomanPS-BoldMT"/>
          <w:b/>
          <w:bCs/>
          <w:color w:val="FF66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3"/>
          <w:szCs w:val="23"/>
        </w:rPr>
        <w:t>, including, without limitation, a</w:t>
      </w:r>
    </w:p>
    <w:p w14:paraId="58E6EB6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66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FF6600"/>
          <w:sz w:val="23"/>
          <w:szCs w:val="23"/>
        </w:rPr>
        <w:t>designated</w:t>
      </w:r>
      <w:proofErr w:type="gramEnd"/>
      <w:r>
        <w:rPr>
          <w:rFonts w:ascii="TimesNewRomanPSMT" w:hAnsi="TimesNewRomanPSMT" w:cs="TimesNewRomanPSMT"/>
          <w:color w:val="FF6600"/>
          <w:sz w:val="23"/>
          <w:szCs w:val="23"/>
        </w:rPr>
        <w:t xml:space="preserve"> primary </w:t>
      </w:r>
      <w:r>
        <w:rPr>
          <w:rFonts w:ascii="TimesNewRomanPS-BoldMT" w:hAnsi="TimesNewRomanPS-BoldMT" w:cs="TimesNewRomanPS-BoldMT"/>
          <w:b/>
          <w:bCs/>
          <w:color w:val="FF6600"/>
          <w:sz w:val="23"/>
          <w:szCs w:val="23"/>
        </w:rPr>
        <w:t>[</w:t>
      </w:r>
      <w:r>
        <w:rPr>
          <w:rFonts w:ascii="TimesNewRomanPSMT" w:hAnsi="TimesNewRomanPSMT" w:cs="TimesNewRomanPSMT"/>
          <w:color w:val="FF6600"/>
          <w:sz w:val="23"/>
          <w:szCs w:val="23"/>
        </w:rPr>
        <w:t>caretaker of such a person,</w:t>
      </w:r>
      <w:r>
        <w:rPr>
          <w:rFonts w:ascii="TimesNewRomanPS-BoldMT" w:hAnsi="TimesNewRomanPS-BoldMT" w:cs="TimesNewRomanPS-BoldMT"/>
          <w:b/>
          <w:bCs/>
          <w:color w:val="FF66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3"/>
          <w:szCs w:val="23"/>
        </w:rPr>
        <w:t xml:space="preserve">caregiver, </w:t>
      </w:r>
      <w:r>
        <w:rPr>
          <w:rFonts w:ascii="TimesNewRomanPSMT" w:hAnsi="TimesNewRomanPSMT" w:cs="TimesNewRomanPSMT"/>
          <w:color w:val="FF6600"/>
          <w:sz w:val="23"/>
          <w:szCs w:val="23"/>
        </w:rPr>
        <w:t>the medical marijuana</w:t>
      </w:r>
    </w:p>
    <w:p w14:paraId="2DE214E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66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FF6600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FF6600"/>
          <w:sz w:val="23"/>
          <w:szCs w:val="23"/>
        </w:rPr>
        <w:t xml:space="preserve"> agent shall:</w:t>
      </w:r>
    </w:p>
    <w:p w14:paraId="5548C22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6600"/>
          <w:sz w:val="23"/>
          <w:szCs w:val="23"/>
        </w:rPr>
      </w:pPr>
      <w:r>
        <w:rPr>
          <w:rFonts w:ascii="TimesNewRomanPSMT" w:hAnsi="TimesNewRomanPSMT" w:cs="TimesNewRomanPSMT"/>
          <w:color w:val="FF6600"/>
          <w:sz w:val="23"/>
          <w:szCs w:val="23"/>
        </w:rPr>
        <w:t xml:space="preserve">1. Verify the identity of the holder of the registry identification </w:t>
      </w:r>
      <w:proofErr w:type="gramStart"/>
      <w:r>
        <w:rPr>
          <w:rFonts w:ascii="TimesNewRomanPSMT" w:hAnsi="TimesNewRomanPSMT" w:cs="TimesNewRomanPSMT"/>
          <w:color w:val="FF6600"/>
          <w:sz w:val="23"/>
          <w:szCs w:val="23"/>
        </w:rPr>
        <w:t xml:space="preserve">card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3"/>
          <w:szCs w:val="23"/>
        </w:rPr>
        <w:t>;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FF6600"/>
          <w:sz w:val="23"/>
          <w:szCs w:val="23"/>
        </w:rPr>
        <w:t>[</w:t>
      </w:r>
      <w:r>
        <w:rPr>
          <w:rFonts w:ascii="TimesNewRomanPSMT" w:hAnsi="TimesNewRomanPSMT" w:cs="TimesNewRomanPSMT"/>
          <w:color w:val="FF6600"/>
          <w:sz w:val="23"/>
          <w:szCs w:val="23"/>
        </w:rPr>
        <w:t>or the designated</w:t>
      </w:r>
    </w:p>
    <w:p w14:paraId="634C282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66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FF6600"/>
          <w:sz w:val="23"/>
          <w:szCs w:val="23"/>
        </w:rPr>
        <w:t>primary</w:t>
      </w:r>
      <w:proofErr w:type="gramEnd"/>
      <w:r>
        <w:rPr>
          <w:rFonts w:ascii="TimesNewRomanPSMT" w:hAnsi="TimesNewRomanPSMT" w:cs="TimesNewRomanPSMT"/>
          <w:color w:val="FF6600"/>
          <w:sz w:val="23"/>
          <w:szCs w:val="23"/>
        </w:rPr>
        <w:t xml:space="preserve"> caregiver;</w:t>
      </w:r>
      <w:r>
        <w:rPr>
          <w:rFonts w:ascii="TimesNewRomanPS-BoldMT" w:hAnsi="TimesNewRomanPS-BoldMT" w:cs="TimesNewRomanPS-BoldMT"/>
          <w:b/>
          <w:bCs/>
          <w:color w:val="FF6600"/>
          <w:sz w:val="23"/>
          <w:szCs w:val="23"/>
        </w:rPr>
        <w:t>]</w:t>
      </w:r>
    </w:p>
    <w:p w14:paraId="7BAD5AE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6600"/>
          <w:sz w:val="23"/>
          <w:szCs w:val="23"/>
        </w:rPr>
      </w:pPr>
      <w:r>
        <w:rPr>
          <w:rFonts w:ascii="TimesNewRomanPSMT" w:hAnsi="TimesNewRomanPSMT" w:cs="TimesNewRomanPSMT"/>
          <w:color w:val="FF6600"/>
          <w:sz w:val="23"/>
          <w:szCs w:val="23"/>
        </w:rPr>
        <w:t>2. Offer any appropriate patient education or support materials;</w:t>
      </w:r>
    </w:p>
    <w:p w14:paraId="448517A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6600"/>
          <w:sz w:val="23"/>
          <w:szCs w:val="23"/>
        </w:rPr>
      </w:pPr>
      <w:r>
        <w:rPr>
          <w:rFonts w:ascii="TimesNewRomanPSMT" w:hAnsi="TimesNewRomanPSMT" w:cs="TimesNewRomanPSMT"/>
          <w:color w:val="FF6600"/>
          <w:sz w:val="23"/>
          <w:szCs w:val="23"/>
        </w:rPr>
        <w:t xml:space="preserve">3. Verify the validity of the registry identification card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3"/>
          <w:szCs w:val="23"/>
        </w:rPr>
        <w:t xml:space="preserve">or letter of approval </w:t>
      </w:r>
      <w:r>
        <w:rPr>
          <w:rFonts w:ascii="TimesNewRomanPSMT" w:hAnsi="TimesNewRomanPSMT" w:cs="TimesNewRomanPSMT"/>
          <w:color w:val="FF6600"/>
          <w:sz w:val="23"/>
          <w:szCs w:val="23"/>
        </w:rPr>
        <w:t>of the</w:t>
      </w:r>
    </w:p>
    <w:p w14:paraId="40E8288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FF6600"/>
          <w:sz w:val="23"/>
          <w:szCs w:val="23"/>
        </w:rPr>
        <w:t>patient</w:t>
      </w:r>
      <w:proofErr w:type="gramEnd"/>
      <w:r>
        <w:rPr>
          <w:rFonts w:ascii="TimesNewRomanPSMT" w:hAnsi="TimesNewRomanPSMT" w:cs="TimesNewRomanPSMT"/>
          <w:color w:val="FF6600"/>
          <w:sz w:val="23"/>
          <w:szCs w:val="23"/>
        </w:rPr>
        <w:t xml:space="preserve"> or the designated primary </w:t>
      </w:r>
      <w:r>
        <w:rPr>
          <w:rFonts w:ascii="TimesNewRomanPS-BoldMT" w:hAnsi="TimesNewRomanPS-BoldMT" w:cs="TimesNewRomanPS-BoldMT"/>
          <w:b/>
          <w:bCs/>
          <w:color w:val="FF6600"/>
          <w:sz w:val="23"/>
          <w:szCs w:val="23"/>
        </w:rPr>
        <w:t>[</w:t>
      </w:r>
      <w:r>
        <w:rPr>
          <w:rFonts w:ascii="TimesNewRomanPSMT" w:hAnsi="TimesNewRomanPSMT" w:cs="TimesNewRomanPSMT"/>
          <w:color w:val="FF6600"/>
          <w:sz w:val="23"/>
          <w:szCs w:val="23"/>
        </w:rPr>
        <w:t>caretaker;</w:t>
      </w:r>
      <w:r>
        <w:rPr>
          <w:rFonts w:ascii="TimesNewRomanPS-BoldMT" w:hAnsi="TimesNewRomanPS-BoldMT" w:cs="TimesNewRomanPS-BoldMT"/>
          <w:b/>
          <w:bCs/>
          <w:color w:val="FF66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3"/>
          <w:szCs w:val="23"/>
        </w:rPr>
        <w:t>caregiver, if any;</w:t>
      </w:r>
    </w:p>
    <w:p w14:paraId="2567568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6600"/>
          <w:sz w:val="23"/>
          <w:szCs w:val="23"/>
        </w:rPr>
      </w:pPr>
      <w:r>
        <w:rPr>
          <w:rFonts w:ascii="TimesNewRomanPSMT" w:hAnsi="TimesNewRomanPSMT" w:cs="TimesNewRomanPSMT"/>
          <w:color w:val="FF6600"/>
          <w:sz w:val="23"/>
          <w:szCs w:val="23"/>
        </w:rPr>
        <w:t>4. Verify that the amount of medical marijuana the patient or the designated primary</w:t>
      </w:r>
    </w:p>
    <w:p w14:paraId="086F353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66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FF6600"/>
          <w:sz w:val="23"/>
          <w:szCs w:val="23"/>
        </w:rPr>
        <w:t>caregiver</w:t>
      </w:r>
      <w:proofErr w:type="gramEnd"/>
      <w:r>
        <w:rPr>
          <w:rFonts w:ascii="TimesNewRomanPSMT" w:hAnsi="TimesNewRomanPSMT" w:cs="TimesNewRomanPSMT"/>
          <w:color w:val="FF6600"/>
          <w:sz w:val="23"/>
          <w:szCs w:val="23"/>
        </w:rPr>
        <w:t xml:space="preserve"> is requesting would not cause the patient to exceed the limit on obtaining no</w:t>
      </w:r>
    </w:p>
    <w:p w14:paraId="2D592CF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66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FF6600"/>
          <w:sz w:val="23"/>
          <w:szCs w:val="23"/>
        </w:rPr>
        <w:t>more</w:t>
      </w:r>
      <w:proofErr w:type="gramEnd"/>
      <w:r>
        <w:rPr>
          <w:rFonts w:ascii="TimesNewRomanPSMT" w:hAnsi="TimesNewRomanPSMT" w:cs="TimesNewRomanPSMT"/>
          <w:color w:val="FF6600"/>
          <w:sz w:val="23"/>
          <w:szCs w:val="23"/>
        </w:rPr>
        <w:t xml:space="preserve"> than 2 1/2 ounces of medical marijuana during any one 14-day period as set</w:t>
      </w:r>
    </w:p>
    <w:p w14:paraId="511FAD9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66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FF6600"/>
          <w:sz w:val="23"/>
          <w:szCs w:val="23"/>
        </w:rPr>
        <w:t>forth</w:t>
      </w:r>
      <w:proofErr w:type="gramEnd"/>
      <w:r>
        <w:rPr>
          <w:rFonts w:ascii="TimesNewRomanPSMT" w:hAnsi="TimesNewRomanPSMT" w:cs="TimesNewRomanPSMT"/>
          <w:color w:val="FF6600"/>
          <w:sz w:val="23"/>
          <w:szCs w:val="23"/>
        </w:rPr>
        <w:t xml:space="preserve"> in NRS 453A.200 or the limit on obtaining edible marijuana products and</w:t>
      </w:r>
    </w:p>
    <w:p w14:paraId="475459B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66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FF6600"/>
          <w:sz w:val="23"/>
          <w:szCs w:val="23"/>
        </w:rPr>
        <w:t>marijuana</w:t>
      </w:r>
      <w:proofErr w:type="gramEnd"/>
      <w:r>
        <w:rPr>
          <w:rFonts w:ascii="TimesNewRomanPSMT" w:hAnsi="TimesNewRomanPSMT" w:cs="TimesNewRomanPSMT"/>
          <w:color w:val="FF6600"/>
          <w:sz w:val="23"/>
          <w:szCs w:val="23"/>
        </w:rPr>
        <w:t xml:space="preserve"> -infused products set forth in NAC 453A.704; and</w:t>
      </w:r>
    </w:p>
    <w:p w14:paraId="0A02C11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6600"/>
          <w:sz w:val="23"/>
          <w:szCs w:val="23"/>
        </w:rPr>
      </w:pPr>
      <w:r>
        <w:rPr>
          <w:rFonts w:ascii="TimesNewRomanPSMT" w:hAnsi="TimesNewRomanPSMT" w:cs="TimesNewRomanPSMT"/>
          <w:color w:val="FF6600"/>
          <w:sz w:val="23"/>
          <w:szCs w:val="23"/>
        </w:rPr>
        <w:t>5. Enter the following information into the electronic verification system:</w:t>
      </w:r>
    </w:p>
    <w:p w14:paraId="26B6294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6600"/>
          <w:sz w:val="23"/>
          <w:szCs w:val="23"/>
        </w:rPr>
      </w:pPr>
      <w:r>
        <w:rPr>
          <w:rFonts w:ascii="TimesNewRomanPSMT" w:hAnsi="TimesNewRomanPSMT" w:cs="TimesNewRomanPSMT"/>
          <w:color w:val="FF6600"/>
          <w:sz w:val="23"/>
          <w:szCs w:val="23"/>
        </w:rPr>
        <w:t>a. The name and number of the registry identification card of the patient or the</w:t>
      </w:r>
    </w:p>
    <w:p w14:paraId="355A832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FF6600"/>
          <w:sz w:val="23"/>
          <w:szCs w:val="23"/>
        </w:rPr>
        <w:t>name</w:t>
      </w:r>
      <w:proofErr w:type="gramEnd"/>
      <w:r>
        <w:rPr>
          <w:rFonts w:ascii="TimesNewRomanPSMT" w:hAnsi="TimesNewRomanPSMT" w:cs="TimesNewRomanPSMT"/>
          <w:color w:val="FF6600"/>
          <w:sz w:val="23"/>
          <w:szCs w:val="23"/>
        </w:rPr>
        <w:t xml:space="preserve"> of the designated primary caregiver of the patient </w:t>
      </w:r>
      <w:r>
        <w:rPr>
          <w:rFonts w:ascii="TimesNewRomanPS-BoldMT" w:hAnsi="TimesNewRomanPS-BoldMT" w:cs="TimesNewRomanPS-BoldMT"/>
          <w:b/>
          <w:bCs/>
          <w:color w:val="FF6600"/>
          <w:sz w:val="23"/>
          <w:szCs w:val="23"/>
        </w:rPr>
        <w:t>[</w:t>
      </w:r>
      <w:r>
        <w:rPr>
          <w:rFonts w:ascii="TimesNewRomanPSMT" w:hAnsi="TimesNewRomanPSMT" w:cs="TimesNewRomanPSMT"/>
          <w:color w:val="FF6600"/>
          <w:sz w:val="23"/>
          <w:szCs w:val="23"/>
        </w:rPr>
        <w:t>;</w:t>
      </w:r>
      <w:r>
        <w:rPr>
          <w:rFonts w:ascii="TimesNewRomanPS-BoldMT" w:hAnsi="TimesNewRomanPS-BoldMT" w:cs="TimesNewRomanPS-BoldMT"/>
          <w:b/>
          <w:bCs/>
          <w:color w:val="FF66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3"/>
          <w:szCs w:val="23"/>
        </w:rPr>
        <w:t>or, if the patient</w:t>
      </w:r>
    </w:p>
    <w:p w14:paraId="6C663A6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3"/>
          <w:szCs w:val="23"/>
        </w:rPr>
        <w:t>holds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3"/>
          <w:szCs w:val="23"/>
        </w:rPr>
        <w:t xml:space="preserve"> a letter of approval, the name of the patient and the name and number</w:t>
      </w:r>
    </w:p>
    <w:p w14:paraId="28DB1C9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3"/>
          <w:szCs w:val="23"/>
        </w:rPr>
        <w:t>of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3"/>
          <w:szCs w:val="23"/>
        </w:rPr>
        <w:t xml:space="preserve"> the registry identification card of the designated primary caregiver of the</w:t>
      </w:r>
    </w:p>
    <w:p w14:paraId="78E5B0D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3"/>
          <w:szCs w:val="23"/>
        </w:rPr>
        <w:t>patient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3"/>
          <w:szCs w:val="23"/>
        </w:rPr>
        <w:t>;</w:t>
      </w:r>
    </w:p>
    <w:p w14:paraId="1EBE00F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6600"/>
          <w:sz w:val="23"/>
          <w:szCs w:val="23"/>
        </w:rPr>
      </w:pPr>
      <w:r>
        <w:rPr>
          <w:rFonts w:ascii="TimesNewRomanPSMT" w:hAnsi="TimesNewRomanPSMT" w:cs="TimesNewRomanPSMT"/>
          <w:color w:val="FF6600"/>
          <w:sz w:val="23"/>
          <w:szCs w:val="23"/>
        </w:rPr>
        <w:t>b. The amount of medical marijuana dispensed;</w:t>
      </w:r>
    </w:p>
    <w:p w14:paraId="7A38146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6600"/>
          <w:sz w:val="23"/>
          <w:szCs w:val="23"/>
        </w:rPr>
      </w:pPr>
      <w:r>
        <w:rPr>
          <w:rFonts w:ascii="TimesNewRomanPSMT" w:hAnsi="TimesNewRomanPSMT" w:cs="TimesNewRomanPSMT"/>
          <w:color w:val="FF6600"/>
          <w:sz w:val="23"/>
          <w:szCs w:val="23"/>
        </w:rPr>
        <w:t>c. Whether the medical marijuana was dispensed to the patient or to the</w:t>
      </w:r>
    </w:p>
    <w:p w14:paraId="54741D0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66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FF6600"/>
          <w:sz w:val="23"/>
          <w:szCs w:val="23"/>
        </w:rPr>
        <w:t>designated</w:t>
      </w:r>
      <w:proofErr w:type="gramEnd"/>
      <w:r>
        <w:rPr>
          <w:rFonts w:ascii="TimesNewRomanPSMT" w:hAnsi="TimesNewRomanPSMT" w:cs="TimesNewRomanPSMT"/>
          <w:color w:val="FF6600"/>
          <w:sz w:val="23"/>
          <w:szCs w:val="23"/>
        </w:rPr>
        <w:t xml:space="preserve"> primary caregiver of the patient;</w:t>
      </w:r>
    </w:p>
    <w:p w14:paraId="058B16A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6600"/>
          <w:sz w:val="23"/>
          <w:szCs w:val="23"/>
        </w:rPr>
      </w:pPr>
      <w:r>
        <w:rPr>
          <w:rFonts w:ascii="TimesNewRomanPSMT" w:hAnsi="TimesNewRomanPSMT" w:cs="TimesNewRomanPSMT"/>
          <w:color w:val="FF6600"/>
          <w:sz w:val="23"/>
          <w:szCs w:val="23"/>
        </w:rPr>
        <w:t>d. The date and time at which the medical marijuana was dispensed;</w:t>
      </w:r>
    </w:p>
    <w:p w14:paraId="43EFB39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6600"/>
          <w:sz w:val="23"/>
          <w:szCs w:val="23"/>
        </w:rPr>
      </w:pPr>
      <w:r>
        <w:rPr>
          <w:rFonts w:ascii="TimesNewRomanPSMT" w:hAnsi="TimesNewRomanPSMT" w:cs="TimesNewRomanPSMT"/>
          <w:color w:val="FF6600"/>
          <w:sz w:val="23"/>
          <w:szCs w:val="23"/>
        </w:rPr>
        <w:t>e. The number of the medical marijuana establishment agent registration card of</w:t>
      </w:r>
    </w:p>
    <w:p w14:paraId="5DCA96C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66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FF66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FF6600"/>
          <w:sz w:val="23"/>
          <w:szCs w:val="23"/>
        </w:rPr>
        <w:t xml:space="preserve"> medical marijuana establishment agent; and</w:t>
      </w:r>
    </w:p>
    <w:p w14:paraId="40073D1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66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f. </w:t>
      </w:r>
      <w:r>
        <w:rPr>
          <w:rFonts w:ascii="TimesNewRomanPSMT" w:hAnsi="TimesNewRomanPSMT" w:cs="TimesNewRomanPSMT"/>
          <w:color w:val="FF6600"/>
          <w:sz w:val="23"/>
          <w:szCs w:val="23"/>
        </w:rPr>
        <w:t>The number of the medical marijuana establishment registration certificate of</w:t>
      </w:r>
    </w:p>
    <w:p w14:paraId="70BF6B4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FF66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FF6600"/>
          <w:sz w:val="23"/>
          <w:szCs w:val="23"/>
        </w:rPr>
        <w:t xml:space="preserve"> medical marijuana establishment</w:t>
      </w:r>
      <w:r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14:paraId="7A8461E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008100"/>
          <w:sz w:val="23"/>
          <w:szCs w:val="23"/>
        </w:rPr>
        <w:t>Before dispensing marijuana to a retail purchaser, a marijuana establishment agent must</w:t>
      </w:r>
    </w:p>
    <w:p w14:paraId="52CCB6F0" w14:textId="6993C34F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advise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the purchaser of the serving size of the marijuana, if applicable. Once the purchaser has made a</w:t>
      </w:r>
      <w:r w:rsidR="00AC1F54">
        <w:rPr>
          <w:rFonts w:ascii="TimesNewRomanPSMT" w:hAnsi="TimesNewRomanPSMT" w:cs="TimesNewRomanPSMT"/>
          <w:color w:val="0081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8100"/>
          <w:sz w:val="23"/>
          <w:szCs w:val="23"/>
        </w:rPr>
        <w:t>retail purchase, an establishment agent must provide educational material on serving size and storage</w:t>
      </w:r>
      <w:r w:rsidR="00AC1F54">
        <w:rPr>
          <w:rFonts w:ascii="TimesNewRomanPSMT" w:hAnsi="TimesNewRomanPSMT" w:cs="TimesNewRomanPSMT"/>
          <w:color w:val="0081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8100"/>
          <w:sz w:val="23"/>
          <w:szCs w:val="23"/>
        </w:rPr>
        <w:t>of marijuana. The marijuana establishment agent must point to information on serving size and then</w:t>
      </w:r>
      <w:r w:rsidR="00AC1F54">
        <w:rPr>
          <w:rFonts w:ascii="TimesNewRomanPSMT" w:hAnsi="TimesNewRomanPSMT" w:cs="TimesNewRomanPSMT"/>
          <w:color w:val="0081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8100"/>
          <w:sz w:val="23"/>
          <w:szCs w:val="23"/>
        </w:rPr>
        <w:t>information on storage.</w:t>
      </w:r>
    </w:p>
    <w:p w14:paraId="27538BCF" w14:textId="77777777" w:rsidR="00427F97" w:rsidRDefault="00427F97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129304A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INVENTORY CONTROL</w:t>
      </w:r>
    </w:p>
    <w:p w14:paraId="2D276BD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Sec. 34. </w:t>
      </w:r>
      <w:r>
        <w:rPr>
          <w:rFonts w:ascii="TimesNewRomanPSMT" w:hAnsi="TimesNewRomanPSMT" w:cs="TimesNewRomanPSMT"/>
          <w:color w:val="000000"/>
          <w:sz w:val="23"/>
          <w:szCs w:val="23"/>
        </w:rPr>
        <w:t>NAC 453A.414 is hereby amended to read as follows:</w:t>
      </w:r>
    </w:p>
    <w:p w14:paraId="5C60EEC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453A.414</w:t>
      </w:r>
    </w:p>
    <w:p w14:paraId="0DB4E95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1. Each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marijuana establishment shall designate in writing a </w:t>
      </w:r>
      <w:r>
        <w:rPr>
          <w:rFonts w:ascii="TimesNewRomanPSMT" w:hAnsi="TimesNewRomanPSMT" w:cs="TimesNewRomanPSMT"/>
          <w:color w:val="E6B9B8"/>
          <w:sz w:val="23"/>
          <w:szCs w:val="23"/>
        </w:rPr>
        <w:t>medical</w:t>
      </w:r>
    </w:p>
    <w:p w14:paraId="7068660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establishment agent who has oversight of the inventory control system of</w:t>
      </w:r>
    </w:p>
    <w:p w14:paraId="701FEA7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medical marijuana establishment.</w:t>
      </w:r>
    </w:p>
    <w:p w14:paraId="1371FCA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2.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A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Except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as otherwise provided in subsection 3, a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</w:p>
    <w:p w14:paraId="16F608B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shall only acquire marijuana, edible marijuana products or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marijuanainfused</w:t>
      </w:r>
      <w:proofErr w:type="spellEnd"/>
    </w:p>
    <w:p w14:paraId="77B8B52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products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from:</w:t>
      </w:r>
    </w:p>
    <w:p w14:paraId="040AC29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a.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Another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establishment, including, without limitation, a</w:t>
      </w:r>
    </w:p>
    <w:p w14:paraId="2BD79C2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cultivation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facility and a facility for the production of edible marijuana</w:t>
      </w:r>
    </w:p>
    <w:p w14:paraId="098D7B3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products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or marijuana -infused products, </w:t>
      </w:r>
      <w:r>
        <w:rPr>
          <w:rFonts w:ascii="TimesNewRomanPSMT" w:hAnsi="TimesNewRomanPSMT" w:cs="TimesNewRomanPSMT"/>
          <w:color w:val="E6B9B8"/>
          <w:sz w:val="23"/>
          <w:szCs w:val="23"/>
        </w:rPr>
        <w:t>except that a medical marijuana</w:t>
      </w:r>
    </w:p>
    <w:p w14:paraId="13BC2BD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dispensary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may not purchase marijuana from another medical marijuana</w:t>
      </w:r>
    </w:p>
    <w:p w14:paraId="34EBC36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dispensary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>; or</w:t>
      </w:r>
    </w:p>
    <w:p w14:paraId="53B44BD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b. A person who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holds a valid registry identification card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or his or her</w:t>
      </w:r>
      <w:proofErr w:type="gramStart"/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,</w:t>
      </w:r>
      <w:proofErr w:type="gramEnd"/>
    </w:p>
    <w:p w14:paraId="46CF4A6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including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, without limitation, a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designated primary caregiver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, </w:t>
      </w:r>
      <w:r>
        <w:rPr>
          <w:rFonts w:ascii="TimesNewRomanPSMT" w:hAnsi="TimesNewRomanPSMT" w:cs="TimesNewRomanPSMT"/>
          <w:color w:val="E6B9B8"/>
          <w:sz w:val="23"/>
          <w:szCs w:val="23"/>
        </w:rPr>
        <w:t>in the</w:t>
      </w:r>
    </w:p>
    <w:p w14:paraId="1965571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manner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set forth in subsection 5 of NRS 453A.352.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is legally entitled to</w:t>
      </w:r>
    </w:p>
    <w:p w14:paraId="5FC9C2E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possess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the marijuana, edible marijuana products, or marijuana-infused</w:t>
      </w:r>
    </w:p>
    <w:p w14:paraId="5A46D35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products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.</w:t>
      </w:r>
    </w:p>
    <w:p w14:paraId="6A2665A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3.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A medical marijuana establishment shall not acquire concentrated cannabis or</w:t>
      </w:r>
    </w:p>
    <w:p w14:paraId="5E16A89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products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 containing concentrated cannabis from another medical marijuana</w:t>
      </w:r>
    </w:p>
    <w:p w14:paraId="264E521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establishment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, except that a medical marijuana dispensary or a facility for the</w:t>
      </w:r>
    </w:p>
    <w:p w14:paraId="25AF2C4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production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 of edible marijuana products or marijuana-infused products may</w:t>
      </w:r>
    </w:p>
    <w:p w14:paraId="4C42219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acquire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 concentrated cannabis or products</w:t>
      </w:r>
    </w:p>
    <w:p w14:paraId="200F857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containing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 concentrated cannabis</w:t>
      </w:r>
    </w:p>
    <w:p w14:paraId="0E80A18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from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 a facility for the production of edible marijuana products or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marijuanainfused</w:t>
      </w:r>
      <w:proofErr w:type="spellEnd"/>
    </w:p>
    <w:p w14:paraId="77C20D8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products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.</w:t>
      </w:r>
    </w:p>
    <w:p w14:paraId="6A8D476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4. Each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cultivation facility,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marijuana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establishment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dispensary and</w:t>
      </w:r>
    </w:p>
    <w:p w14:paraId="48F870E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facility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for the production of edible marijuana products or marijuana -infused</w:t>
      </w:r>
    </w:p>
    <w:p w14:paraId="7E10939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products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shall establish and implement an inventory control system that documents:</w:t>
      </w:r>
    </w:p>
    <w:p w14:paraId="5CFA750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a. Each day’s beginning inventory, acquisitions, harvests, sales, disbursements,</w:t>
      </w:r>
    </w:p>
    <w:p w14:paraId="0F6936F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disposal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of unusable marijuana and ending inventory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.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, including,</w:t>
      </w:r>
    </w:p>
    <w:p w14:paraId="526D460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without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limitation, the:</w:t>
      </w:r>
    </w:p>
    <w:p w14:paraId="4524D7F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i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Number of plants and cuttings;</w:t>
      </w:r>
    </w:p>
    <w:p w14:paraId="317DA22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ii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Weight of flowers, measured in grams;</w:t>
      </w:r>
    </w:p>
    <w:p w14:paraId="3BC37FD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iii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Weight of trim, measured in grams;</w:t>
      </w:r>
    </w:p>
    <w:p w14:paraId="560B959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iv.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Quantity of THC, measured in milligrams; and</w:t>
      </w:r>
    </w:p>
    <w:p w14:paraId="1575ECA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v.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Weight of seeds, measured in grams.</w:t>
      </w:r>
    </w:p>
    <w:p w14:paraId="6804FB7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b. When acquiring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marijuana from a person </w:t>
      </w:r>
      <w:r>
        <w:rPr>
          <w:rFonts w:ascii="TimesNewRomanPSMT" w:hAnsi="TimesNewRomanPSMT" w:cs="TimesNewRomanPSMT"/>
          <w:color w:val="E6B9B8"/>
          <w:sz w:val="23"/>
          <w:szCs w:val="23"/>
        </w:rPr>
        <w:t>who holds a valid registry</w:t>
      </w:r>
    </w:p>
    <w:p w14:paraId="222EF50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identification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card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or his or her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, including, without limitation, a</w:t>
      </w:r>
    </w:p>
    <w:p w14:paraId="7E7B7C6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designated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primary caregiver:</w:t>
      </w:r>
    </w:p>
    <w:p w14:paraId="6260CB0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i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. A description of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acquired, including the</w:t>
      </w:r>
    </w:p>
    <w:p w14:paraId="365A4B6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amount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and strain as specified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by the cardholder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or caregiver,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MT" w:hAnsi="TimesNewRomanPSMT" w:cs="TimesNewRomanPSMT"/>
          <w:color w:val="000000"/>
          <w:sz w:val="23"/>
          <w:szCs w:val="23"/>
        </w:rPr>
        <w:t>if</w:t>
      </w:r>
    </w:p>
    <w:p w14:paraId="410C53B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known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>;</w:t>
      </w:r>
    </w:p>
    <w:p w14:paraId="10F35E8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ii. The name and number of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the valid registry identification card of </w:t>
      </w:r>
      <w:r>
        <w:rPr>
          <w:rFonts w:ascii="TimesNewRomanPSMT" w:hAnsi="TimesNewRomanPSMT" w:cs="TimesNewRomanPSMT"/>
          <w:color w:val="000000"/>
          <w:sz w:val="23"/>
          <w:szCs w:val="23"/>
        </w:rPr>
        <w:t>the</w:t>
      </w:r>
    </w:p>
    <w:p w14:paraId="637E47D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person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who provided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marijuana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;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or, if provided by a</w:t>
      </w:r>
    </w:p>
    <w:p w14:paraId="7E970B6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FF0000"/>
          <w:sz w:val="23"/>
          <w:szCs w:val="23"/>
        </w:rPr>
        <w:t>designated</w:t>
      </w:r>
      <w:proofErr w:type="gramEnd"/>
      <w:r>
        <w:rPr>
          <w:rFonts w:ascii="TimesNewRomanPSMT" w:hAnsi="TimesNewRomanPSMT" w:cs="TimesNewRomanPSMT"/>
          <w:color w:val="FF0000"/>
          <w:sz w:val="23"/>
          <w:szCs w:val="23"/>
        </w:rPr>
        <w:t xml:space="preserve"> primary caregiver, his or her name;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]</w:t>
      </w:r>
    </w:p>
    <w:p w14:paraId="039D316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iii. The name and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agent registration</w:t>
      </w:r>
    </w:p>
    <w:p w14:paraId="407D253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card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number of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agent receiving</w:t>
      </w:r>
    </w:p>
    <w:p w14:paraId="1C0A99C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medical marijuana on behalf of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</w:p>
    <w:p w14:paraId="5DBA7AD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dispensary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>; and</w:t>
      </w:r>
    </w:p>
    <w:p w14:paraId="5606E37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iv. The date of acquisition.</w:t>
      </w:r>
    </w:p>
    <w:p w14:paraId="61504A6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c. When acquiring medical marijuana from another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</w:p>
    <w:p w14:paraId="60424D6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>:</w:t>
      </w:r>
    </w:p>
    <w:p w14:paraId="6A9FF39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i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. A description of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acquired, including the</w:t>
      </w:r>
    </w:p>
    <w:p w14:paraId="1550777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amount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, strain and batch number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;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, lot number and production</w:t>
      </w:r>
    </w:p>
    <w:p w14:paraId="4B02FB7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run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number, or any combination thereof;</w:t>
      </w:r>
    </w:p>
    <w:p w14:paraId="4C7721F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ii. The name and identification number of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</w:p>
    <w:p w14:paraId="115F9B2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registration certificate of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</w:p>
    <w:p w14:paraId="1BCF585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establishment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providing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marijuana;</w:t>
      </w:r>
    </w:p>
    <w:p w14:paraId="7C7CFE8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iii. The name and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agent registration</w:t>
      </w:r>
    </w:p>
    <w:p w14:paraId="623CB98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card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number of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agent</w:t>
      </w:r>
    </w:p>
    <w:p w14:paraId="4EA7985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providing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the medical marijuana;</w:t>
      </w:r>
    </w:p>
    <w:p w14:paraId="0E8CF37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iv. The name and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agent registration</w:t>
      </w:r>
    </w:p>
    <w:p w14:paraId="5064E13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card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number of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agent receiving</w:t>
      </w:r>
    </w:p>
    <w:p w14:paraId="4921C62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medical marijuana on behalf of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</w:p>
    <w:p w14:paraId="2FBC0D6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>; and</w:t>
      </w:r>
    </w:p>
    <w:p w14:paraId="5C5B019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v. The date of acquisition.</w:t>
      </w:r>
    </w:p>
    <w:p w14:paraId="2A5890D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d. For each batch of marijuana cultivated:</w:t>
      </w:r>
    </w:p>
    <w:p w14:paraId="22B853A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i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. The batch number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.</w:t>
      </w:r>
      <w:proofErr w:type="gramStart"/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,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lot number and production run number, as</w:t>
      </w:r>
    </w:p>
    <w:p w14:paraId="146F051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applicable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.</w:t>
      </w:r>
    </w:p>
    <w:p w14:paraId="0222224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ii. Whether the batch originated from marijuana seeds or marijuana</w:t>
      </w:r>
    </w:p>
    <w:p w14:paraId="728929F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cuttings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14:paraId="131B1F4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iii. The strain of the marijuana seeds or marijuana cuttings planted.</w:t>
      </w:r>
    </w:p>
    <w:p w14:paraId="128CBD9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iv. The number of marijuana seeds or marijuana cuttings planted.</w:t>
      </w:r>
    </w:p>
    <w:p w14:paraId="3C5223E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v. The date on which the marijuana seeds or cuttings were planted.</w:t>
      </w:r>
    </w:p>
    <w:p w14:paraId="3638D4F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vi. A list of all chemical additives used in the cultivation, including,</w:t>
      </w:r>
    </w:p>
    <w:p w14:paraId="3D4E3B4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without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limitation, nonorganic pesticides, herbicides and fertilizers.</w:t>
      </w:r>
    </w:p>
    <w:p w14:paraId="7D45EEA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The number of marijuana plants grown to maturity.</w:t>
      </w:r>
    </w:p>
    <w:p w14:paraId="7EE2971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vii. Harvest information, including, without limitation:</w:t>
      </w:r>
    </w:p>
    <w:p w14:paraId="55CC81A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1. The date of harvest;</w:t>
      </w:r>
    </w:p>
    <w:p w14:paraId="219724E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2. The final yield weight of processed usable marijuana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;</w:t>
      </w:r>
      <w:proofErr w:type="gramStart"/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,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in</w:t>
      </w:r>
    </w:p>
    <w:p w14:paraId="3E6FC36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grams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; </w:t>
      </w:r>
      <w:r>
        <w:rPr>
          <w:rFonts w:ascii="TimesNewRomanPSMT" w:hAnsi="TimesNewRomanPSMT" w:cs="TimesNewRomanPSMT"/>
          <w:color w:val="000000"/>
          <w:sz w:val="23"/>
          <w:szCs w:val="23"/>
        </w:rPr>
        <w:t>and</w:t>
      </w:r>
    </w:p>
    <w:p w14:paraId="60A9230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3. The name and medical marijuana establishment agent</w:t>
      </w:r>
    </w:p>
    <w:p w14:paraId="53B2D6F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registration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card number of the medical marijuana</w:t>
      </w:r>
    </w:p>
    <w:p w14:paraId="0EED4D0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agent responsible for the harvest.</w:t>
      </w:r>
    </w:p>
    <w:p w14:paraId="40B1893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viii. The disposal of marijuana that is not usable marijuana, including:</w:t>
      </w:r>
    </w:p>
    <w:p w14:paraId="75EAFF1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1. A description of and reason for the marijuana being</w:t>
      </w:r>
    </w:p>
    <w:p w14:paraId="534900F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disposed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of, including, if applicable, the number of failed or</w:t>
      </w:r>
    </w:p>
    <w:p w14:paraId="32B6643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other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unusable marijuana plants;</w:t>
      </w:r>
    </w:p>
    <w:p w14:paraId="1A2E4D3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 The date of disposal;</w:t>
      </w:r>
    </w:p>
    <w:p w14:paraId="7D5537A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3. Confirmation that the marijuana was rendered unusable</w:t>
      </w:r>
    </w:p>
    <w:p w14:paraId="494416F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before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disposal;</w:t>
      </w:r>
    </w:p>
    <w:p w14:paraId="54320F1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4. The method of disposal; and</w:t>
      </w:r>
    </w:p>
    <w:p w14:paraId="1F7AE8B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5. The name and medical marijuana establishment agent</w:t>
      </w:r>
    </w:p>
    <w:p w14:paraId="493F514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registration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card number of the medical marijuana</w:t>
      </w:r>
    </w:p>
    <w:p w14:paraId="1D1E20F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agent responsible for the disposal.</w:t>
      </w:r>
    </w:p>
    <w:p w14:paraId="27E31CC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e. When providing medical marijuana to another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</w:p>
    <w:p w14:paraId="4ED342C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>:</w:t>
      </w:r>
    </w:p>
    <w:p w14:paraId="19B683C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i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. The amount, </w:t>
      </w: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strain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,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and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batch number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, lot number and</w:t>
      </w:r>
    </w:p>
    <w:p w14:paraId="09E9F97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production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run number, as applicable,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of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</w:p>
    <w:p w14:paraId="7014A02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provided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to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establishment;</w:t>
      </w:r>
    </w:p>
    <w:p w14:paraId="6250C20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ii. The name and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registration</w:t>
      </w:r>
    </w:p>
    <w:p w14:paraId="4F31241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certificate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number of the other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establishment;</w:t>
      </w:r>
    </w:p>
    <w:p w14:paraId="2B428F7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iii. The name and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agent registration</w:t>
      </w:r>
    </w:p>
    <w:p w14:paraId="3386FE3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card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number of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agent who</w:t>
      </w:r>
    </w:p>
    <w:p w14:paraId="5CD3FF2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received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marijuana on behalf of the other </w:t>
      </w:r>
      <w:r>
        <w:rPr>
          <w:rFonts w:ascii="TimesNewRomanPSMT" w:hAnsi="TimesNewRomanPSMT" w:cs="TimesNewRomanPSMT"/>
          <w:color w:val="E6B9B8"/>
          <w:sz w:val="23"/>
          <w:szCs w:val="23"/>
        </w:rPr>
        <w:t>medical</w:t>
      </w:r>
    </w:p>
    <w:p w14:paraId="4BEFDC8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establishment; and</w:t>
      </w:r>
    </w:p>
    <w:p w14:paraId="4BEBCF5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 xml:space="preserve">iv. The date on which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was provided to the</w:t>
      </w:r>
    </w:p>
    <w:p w14:paraId="307EA54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medical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establishment.</w:t>
      </w:r>
    </w:p>
    <w:p w14:paraId="0596AE9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f. When receiving edible marijuana products from another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</w:p>
    <w:p w14:paraId="00B4B9F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>:</w:t>
      </w:r>
    </w:p>
    <w:p w14:paraId="304FDE4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i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>. A description of the edible marijuana products received from the</w:t>
      </w:r>
    </w:p>
    <w:p w14:paraId="030FFD1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medical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establishment, including the total weight of each</w:t>
      </w:r>
    </w:p>
    <w:p w14:paraId="176CA3B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edible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marijuana product and the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estimated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amount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of THC,</w:t>
      </w:r>
    </w:p>
    <w:p w14:paraId="3DD1BBE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measured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in milligrams,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and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batch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the production run </w:t>
      </w:r>
      <w:r>
        <w:rPr>
          <w:rFonts w:ascii="TimesNewRomanPSMT" w:hAnsi="TimesNewRomanPSMT" w:cs="TimesNewRomanPSMT"/>
          <w:color w:val="000000"/>
          <w:sz w:val="23"/>
          <w:szCs w:val="23"/>
        </w:rPr>
        <w:t>number of</w:t>
      </w:r>
    </w:p>
    <w:p w14:paraId="32233F6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marijuana in each edible marijuana product.</w:t>
      </w:r>
    </w:p>
    <w:p w14:paraId="0D448C3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ii. The total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estimated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amount and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batch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production run </w:t>
      </w:r>
      <w:r>
        <w:rPr>
          <w:rFonts w:ascii="TimesNewRomanPSMT" w:hAnsi="TimesNewRomanPSMT" w:cs="TimesNewRomanPSMT"/>
          <w:color w:val="000000"/>
          <w:sz w:val="23"/>
          <w:szCs w:val="23"/>
        </w:rPr>
        <w:t>number of</w:t>
      </w:r>
    </w:p>
    <w:p w14:paraId="19C4EBF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in the edible marijuana products.</w:t>
      </w:r>
    </w:p>
    <w:p w14:paraId="329DE4A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iii. The name and:</w:t>
      </w:r>
    </w:p>
    <w:p w14:paraId="6E58FCA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1.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registration certificate</w:t>
      </w:r>
    </w:p>
    <w:p w14:paraId="66E0AE4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number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of the medical marijuana establishment providing</w:t>
      </w:r>
    </w:p>
    <w:p w14:paraId="548A314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edible marijuana products to the receiving </w:t>
      </w:r>
      <w:r>
        <w:rPr>
          <w:rFonts w:ascii="TimesNewRomanPSMT" w:hAnsi="TimesNewRomanPSMT" w:cs="TimesNewRomanPSMT"/>
          <w:color w:val="E6B9B8"/>
          <w:sz w:val="23"/>
          <w:szCs w:val="23"/>
        </w:rPr>
        <w:t>medical</w:t>
      </w:r>
    </w:p>
    <w:p w14:paraId="5490808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establishment;</w:t>
      </w:r>
    </w:p>
    <w:p w14:paraId="46A0775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2.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agent registration card</w:t>
      </w:r>
    </w:p>
    <w:p w14:paraId="150E2CF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number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of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agent</w:t>
      </w:r>
    </w:p>
    <w:p w14:paraId="5BDF4DE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providing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the edible marijuana products to the receiving</w:t>
      </w:r>
    </w:p>
    <w:p w14:paraId="20BC78C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medical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establishment; and</w:t>
      </w:r>
    </w:p>
    <w:p w14:paraId="7972264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3.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agent registration card</w:t>
      </w:r>
    </w:p>
    <w:p w14:paraId="2B34917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number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of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agent</w:t>
      </w:r>
    </w:p>
    <w:p w14:paraId="1ABE851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receiving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the edible marijuana products on behalf of the</w:t>
      </w:r>
    </w:p>
    <w:p w14:paraId="1A046F9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receiving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medical marijuana establishment.</w:t>
      </w:r>
    </w:p>
    <w:p w14:paraId="3738C79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iv. The date on which the edible marijuana products were provided to</w:t>
      </w:r>
    </w:p>
    <w:p w14:paraId="184DFBB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establishment.</w:t>
      </w:r>
    </w:p>
    <w:p w14:paraId="02BE921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g. When receiving marijuana-infused products from another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</w:p>
    <w:p w14:paraId="63F76AC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>:</w:t>
      </w:r>
    </w:p>
    <w:p w14:paraId="25C90A4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i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>. description of the marijuana-infused products received from the</w:t>
      </w:r>
    </w:p>
    <w:p w14:paraId="2C9BFB1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medical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establishment, including the total weight of each</w:t>
      </w:r>
    </w:p>
    <w:p w14:paraId="76FB9AA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-infused product and the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estimated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amount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of THC,</w:t>
      </w:r>
    </w:p>
    <w:p w14:paraId="2D68226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measured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in milligrams,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and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batch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the production run </w:t>
      </w:r>
      <w:r>
        <w:rPr>
          <w:rFonts w:ascii="TimesNewRomanPSMT" w:hAnsi="TimesNewRomanPSMT" w:cs="TimesNewRomanPSMT"/>
          <w:color w:val="000000"/>
          <w:sz w:val="23"/>
          <w:szCs w:val="23"/>
        </w:rPr>
        <w:t>number of</w:t>
      </w:r>
    </w:p>
    <w:p w14:paraId="0EFD86E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marijuana infused in each marijuana -infused product.</w:t>
      </w:r>
    </w:p>
    <w:p w14:paraId="2F2CA3C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ii. The total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estimated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amount and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batch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production run </w:t>
      </w:r>
      <w:r>
        <w:rPr>
          <w:rFonts w:ascii="TimesNewRomanPSMT" w:hAnsi="TimesNewRomanPSMT" w:cs="TimesNewRomanPSMT"/>
          <w:color w:val="000000"/>
          <w:sz w:val="23"/>
          <w:szCs w:val="23"/>
        </w:rPr>
        <w:t>number of</w:t>
      </w:r>
    </w:p>
    <w:p w14:paraId="5E93158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infused in the marijuana-infused products.</w:t>
      </w:r>
    </w:p>
    <w:p w14:paraId="4BADC3E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iii. The name and:</w:t>
      </w:r>
    </w:p>
    <w:p w14:paraId="6440F89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1.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registration certificate</w:t>
      </w:r>
    </w:p>
    <w:p w14:paraId="2B8D8EE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number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of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providing</w:t>
      </w:r>
    </w:p>
    <w:p w14:paraId="70AEEEE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marijuana -infused products to the receiving </w:t>
      </w:r>
      <w:r>
        <w:rPr>
          <w:rFonts w:ascii="TimesNewRomanPSMT" w:hAnsi="TimesNewRomanPSMT" w:cs="TimesNewRomanPSMT"/>
          <w:color w:val="E6B9B8"/>
          <w:sz w:val="23"/>
          <w:szCs w:val="23"/>
        </w:rPr>
        <w:t>Medical</w:t>
      </w:r>
    </w:p>
    <w:p w14:paraId="02110C3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establishment;</w:t>
      </w:r>
    </w:p>
    <w:p w14:paraId="630E2EE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2.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agent registration card</w:t>
      </w:r>
    </w:p>
    <w:p w14:paraId="322987F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number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of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agent</w:t>
      </w:r>
    </w:p>
    <w:p w14:paraId="7E51125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providing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the marijuana -infused products to the receiving</w:t>
      </w:r>
    </w:p>
    <w:p w14:paraId="0739CC7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establishment; and</w:t>
      </w:r>
    </w:p>
    <w:p w14:paraId="4F655C2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3.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agent registration card</w:t>
      </w:r>
    </w:p>
    <w:p w14:paraId="7E8E029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number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of the medical marijuana establishment agent</w:t>
      </w:r>
    </w:p>
    <w:p w14:paraId="290719D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receiving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the marijuana-infused products on behalf of the</w:t>
      </w:r>
    </w:p>
    <w:p w14:paraId="107696F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receiving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establishment.</w:t>
      </w:r>
    </w:p>
    <w:p w14:paraId="30891C2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4. The date on which the marijuana -infused products were</w:t>
      </w:r>
    </w:p>
    <w:p w14:paraId="1709C90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provided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to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establishment.</w:t>
      </w:r>
    </w:p>
    <w:p w14:paraId="6D71E89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h.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4.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(h) When receiving concentrated cannabis or products containing</w:t>
      </w:r>
    </w:p>
    <w:p w14:paraId="45F5850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concentrated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cannabis from a facility for the production of edible</w:t>
      </w:r>
    </w:p>
    <w:p w14:paraId="76FE68F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marijuana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products or marijuana-infused products:</w:t>
      </w:r>
    </w:p>
    <w:p w14:paraId="190CACE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i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A description of the concentrated cannabis or products containing</w:t>
      </w:r>
    </w:p>
    <w:p w14:paraId="165130F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concentrated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cannabis received from the facility for the</w:t>
      </w:r>
    </w:p>
    <w:p w14:paraId="43CF7B6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production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of edible marijuana products or marijuana-infused</w:t>
      </w:r>
    </w:p>
    <w:p w14:paraId="09BDB67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products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, including the total weight of each product, the amount</w:t>
      </w:r>
    </w:p>
    <w:p w14:paraId="4E0DFF3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of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THC, measured in milligrams, and the production run number</w:t>
      </w:r>
    </w:p>
    <w:p w14:paraId="0A0406B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for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each product;</w:t>
      </w:r>
    </w:p>
    <w:p w14:paraId="578192D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ii.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The name and:</w:t>
      </w:r>
    </w:p>
    <w:p w14:paraId="20EBE49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1.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marijuana establishment registration certificate</w:t>
      </w:r>
    </w:p>
    <w:p w14:paraId="14ADCA4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number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of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marijuana establishment providing</w:t>
      </w:r>
    </w:p>
    <w:p w14:paraId="6A34DF1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the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concentrated cannabis or products containing</w:t>
      </w:r>
    </w:p>
    <w:p w14:paraId="095ED65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concentrated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cannabis to the receiving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marijuana</w:t>
      </w:r>
    </w:p>
    <w:p w14:paraId="1651737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establishment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;</w:t>
      </w:r>
    </w:p>
    <w:p w14:paraId="4DC6737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2.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marijuana establishment agent registration card</w:t>
      </w:r>
    </w:p>
    <w:p w14:paraId="5149808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number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of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marijuana establishment agent</w:t>
      </w:r>
    </w:p>
    <w:p w14:paraId="0BD4165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providing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the concentrated cannabis or products</w:t>
      </w:r>
    </w:p>
    <w:p w14:paraId="62696E3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containing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concentrated cannabis to the receiving </w:t>
      </w:r>
      <w:r>
        <w:rPr>
          <w:rFonts w:ascii="TimesNewRomanPSMT" w:hAnsi="TimesNewRomanPSMT" w:cs="TimesNewRomanPSMT"/>
          <w:color w:val="E6B9B8"/>
          <w:sz w:val="23"/>
          <w:szCs w:val="23"/>
        </w:rPr>
        <w:t>Medical</w:t>
      </w:r>
    </w:p>
    <w:p w14:paraId="01B5AAF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marijuana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establishment; and</w:t>
      </w:r>
    </w:p>
    <w:p w14:paraId="316D8D8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3.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marijuana establishment agent registration card</w:t>
      </w:r>
    </w:p>
    <w:p w14:paraId="52DBDAF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number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of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marijuana establishment agent</w:t>
      </w:r>
    </w:p>
    <w:p w14:paraId="576C6C4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receiving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the concentrated cannabis or products</w:t>
      </w:r>
    </w:p>
    <w:p w14:paraId="7581E5B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containing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concentrated cannabis on behalf of the</w:t>
      </w:r>
    </w:p>
    <w:p w14:paraId="13573B4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receiving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marijuana establishment; and</w:t>
      </w:r>
    </w:p>
    <w:p w14:paraId="1489246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iii.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The date on which the concentrated cannabis or products</w:t>
      </w:r>
    </w:p>
    <w:p w14:paraId="6C472E1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containing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concentrated cannabis were provided to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>Medical</w:t>
      </w:r>
    </w:p>
    <w:p w14:paraId="01BFB63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marijuana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establishment.</w:t>
      </w:r>
    </w:p>
    <w:p w14:paraId="32BE4D0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5. Each medical marijuana establishment shall:</w:t>
      </w:r>
    </w:p>
    <w:p w14:paraId="499EA2D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a. Establish and maintain a perpetual inventory system which adequately</w:t>
      </w:r>
    </w:p>
    <w:p w14:paraId="65DB29D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documents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the flow of materials through the manufacturing process;</w:t>
      </w:r>
    </w:p>
    <w:p w14:paraId="23E1EFD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b. Establish procedures which reconcile the raw material used to the finished</w:t>
      </w:r>
    </w:p>
    <w:p w14:paraId="2DBB85F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product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on the basis of each job. Significant variances must be documented,</w:t>
      </w:r>
    </w:p>
    <w:p w14:paraId="0E0F33A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investigated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by management personnel and immediately reported to the</w:t>
      </w:r>
    </w:p>
    <w:p w14:paraId="783DDFE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Division and to the medical marijuana establishment</w:t>
      </w:r>
    </w:p>
    <w:p w14:paraId="78C4081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that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ordered the</w:t>
      </w:r>
    </w:p>
    <w:p w14:paraId="1376825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concentrated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cannabis, </w:t>
      </w:r>
      <w:r>
        <w:rPr>
          <w:rFonts w:ascii="TimesNewRomanPSMT" w:hAnsi="TimesNewRomanPSMT" w:cs="TimesNewRomanPSMT"/>
          <w:color w:val="000000"/>
          <w:sz w:val="23"/>
          <w:szCs w:val="23"/>
        </w:rPr>
        <w:t>edible marijuana product or marijuana-infused</w:t>
      </w:r>
    </w:p>
    <w:p w14:paraId="447226E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product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>; and</w:t>
      </w:r>
    </w:p>
    <w:p w14:paraId="6A4C599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c. Provide for quarterly physical inventory counts to be performed by persons</w:t>
      </w:r>
    </w:p>
    <w:p w14:paraId="0E14F91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independent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of the manufacturing process which are reconciled to the per</w:t>
      </w:r>
    </w:p>
    <w:p w14:paraId="55A523B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perpetual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inventory records. Significant variances must be documented,</w:t>
      </w:r>
    </w:p>
    <w:p w14:paraId="3B5862C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investigated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by management personnel and immediately reported to the</w:t>
      </w:r>
    </w:p>
    <w:p w14:paraId="48D2155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Division.</w:t>
      </w:r>
    </w:p>
    <w:p w14:paraId="3E8A0C3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6.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5.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6.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If a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identifies a reduction in the amount of</w:t>
      </w:r>
    </w:p>
    <w:p w14:paraId="510370B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medical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marijuana in the inventory of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not due</w:t>
      </w:r>
    </w:p>
    <w:p w14:paraId="0C09364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to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documented causes,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shall determine where</w:t>
      </w:r>
    </w:p>
    <w:p w14:paraId="5873913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loss has occurred and take and document corrective action. If the reduction in</w:t>
      </w:r>
    </w:p>
    <w:p w14:paraId="6497B66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amount of medical marijuana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i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n the inventory of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</w:p>
    <w:p w14:paraId="2B3CDD0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establishment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is due to suspected criminal activity by a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</w:p>
    <w:p w14:paraId="58F7AF4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agent,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marijuana establishment shall report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>medical</w:t>
      </w:r>
    </w:p>
    <w:p w14:paraId="310B316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establishment agent to the Division and to the appropriate law</w:t>
      </w:r>
    </w:p>
    <w:p w14:paraId="1573C9C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enforcement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agencies.</w:t>
      </w:r>
    </w:p>
    <w:p w14:paraId="1610FDC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7.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6.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7.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shall:</w:t>
      </w:r>
    </w:p>
    <w:p w14:paraId="24E4D2B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a. Maintain the documentation required in subsections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3, 4 and 5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4, 5 and 6 </w:t>
      </w:r>
      <w:r>
        <w:rPr>
          <w:rFonts w:ascii="TimesNewRomanPSMT" w:hAnsi="TimesNewRomanPSMT" w:cs="TimesNewRomanPSMT"/>
          <w:color w:val="000000"/>
          <w:sz w:val="23"/>
          <w:szCs w:val="23"/>
        </w:rPr>
        <w:t>at</w:t>
      </w:r>
    </w:p>
    <w:p w14:paraId="7974E0B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for at least 5 years after the date on the</w:t>
      </w:r>
    </w:p>
    <w:p w14:paraId="13DDC0B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document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>; and</w:t>
      </w:r>
    </w:p>
    <w:p w14:paraId="3D363C0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b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. Provide the documentation required in subsections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3, 4 and 5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4, 5 and 6 </w:t>
      </w:r>
      <w:r>
        <w:rPr>
          <w:rFonts w:ascii="TimesNewRomanPSMT" w:hAnsi="TimesNewRomanPSMT" w:cs="TimesNewRomanPSMT"/>
          <w:color w:val="000000"/>
          <w:sz w:val="23"/>
          <w:szCs w:val="23"/>
        </w:rPr>
        <w:t>to</w:t>
      </w:r>
    </w:p>
    <w:p w14:paraId="64A926A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Division for review upon request.</w:t>
      </w:r>
    </w:p>
    <w:p w14:paraId="10380E0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483C3C7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TRANSPORTATION</w:t>
      </w:r>
    </w:p>
    <w:p w14:paraId="49E887B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Sec. 35. </w:t>
      </w:r>
      <w:r>
        <w:rPr>
          <w:rFonts w:ascii="TimesNewRomanPSMT" w:hAnsi="TimesNewRomanPSMT" w:cs="TimesNewRomanPSMT"/>
          <w:color w:val="000000"/>
          <w:sz w:val="23"/>
          <w:szCs w:val="23"/>
        </w:rPr>
        <w:t>NAC 453A.416 is hereby amended to read as follows:</w:t>
      </w:r>
    </w:p>
    <w:p w14:paraId="78ABFD5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453A.416</w:t>
      </w:r>
    </w:p>
    <w:p w14:paraId="79235F8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1. A medical marijuana establishment agent authorized by the medical marijuana</w:t>
      </w:r>
    </w:p>
    <w:p w14:paraId="5D14A55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for which he or she is employed or volunteers may transport</w:t>
      </w:r>
    </w:p>
    <w:p w14:paraId="6444FB82" w14:textId="517FF272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spellStart"/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marijuana,</w:t>
      </w:r>
      <w:proofErr w:type="gramEnd"/>
      <w:r>
        <w:rPr>
          <w:rFonts w:ascii="Calibri" w:hAnsi="Calibri" w:cs="Calibri"/>
          <w:color w:val="E6B9B8"/>
        </w:rPr>
        <w:t>p</w:t>
      </w:r>
      <w:r>
        <w:rPr>
          <w:rFonts w:ascii="TimesNewRomanPSMT" w:hAnsi="TimesNewRomanPSMT" w:cs="TimesNewRomanPSMT"/>
          <w:color w:val="E6B9B8"/>
          <w:sz w:val="23"/>
          <w:szCs w:val="23"/>
        </w:rPr>
        <w:t>araphernalia</w:t>
      </w:r>
      <w:proofErr w:type="spellEnd"/>
      <w:r>
        <w:rPr>
          <w:rFonts w:ascii="TimesNewRomanPSMT" w:hAnsi="TimesNewRomanPSMT" w:cs="TimesNewRomanPSMT"/>
          <w:color w:val="E6B9B8"/>
          <w:sz w:val="23"/>
          <w:szCs w:val="23"/>
        </w:rPr>
        <w:t>, edible marijuana products and marijuana -infused products</w:t>
      </w:r>
    </w:p>
    <w:p w14:paraId="4571918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between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the medical marijuana establishment and:</w:t>
      </w:r>
    </w:p>
    <w:p w14:paraId="30E9BA9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a. Another medical marijuana establishment; and</w:t>
      </w:r>
    </w:p>
    <w:p w14:paraId="11A73F8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b. A person who holds a valid registry identification card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or his or her</w:t>
      </w:r>
      <w:proofErr w:type="gramStart"/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,</w:t>
      </w:r>
      <w:proofErr w:type="gramEnd"/>
    </w:p>
    <w:p w14:paraId="583D7C6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including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, without limitation, a </w:t>
      </w:r>
      <w:r>
        <w:rPr>
          <w:rFonts w:ascii="TimesNewRomanPSMT" w:hAnsi="TimesNewRomanPSMT" w:cs="TimesNewRomanPSMT"/>
          <w:color w:val="E6B9B8"/>
          <w:sz w:val="23"/>
          <w:szCs w:val="23"/>
        </w:rPr>
        <w:t>designated primary caregiver.</w:t>
      </w:r>
    </w:p>
    <w:p w14:paraId="49DB65F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2. Not more than 10 ounces of marijuana, edible marijuana products or marijuana -</w:t>
      </w:r>
    </w:p>
    <w:p w14:paraId="00E4BFE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infused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products, or any combination thereof, may be transported at any one time</w:t>
      </w:r>
    </w:p>
    <w:p w14:paraId="62A2D9B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from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a medical marijuana establishment to persons who hold valid registry</w:t>
      </w:r>
    </w:p>
    <w:p w14:paraId="1C86D7F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identification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cards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or their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]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, including, without limitation, </w:t>
      </w:r>
      <w:r>
        <w:rPr>
          <w:rFonts w:ascii="TimesNewRomanPSMT" w:hAnsi="TimesNewRomanPSMT" w:cs="TimesNewRomanPSMT"/>
          <w:color w:val="E6B9B8"/>
          <w:sz w:val="23"/>
          <w:szCs w:val="23"/>
        </w:rPr>
        <w:t>designated primary</w:t>
      </w:r>
    </w:p>
    <w:p w14:paraId="7C17CA2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caregivers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>.</w:t>
      </w:r>
    </w:p>
    <w:p w14:paraId="37B47AC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3. When transporting marijuana, paraphernalia, edible marijuana products or marijuana</w:t>
      </w:r>
    </w:p>
    <w:p w14:paraId="21D6774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- infused products to a person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who holds a valid registry identification card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or his</w:t>
      </w:r>
    </w:p>
    <w:p w14:paraId="3BAA18D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or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her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]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, including, without limitation, a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designated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primary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caregiver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, </w:t>
      </w:r>
      <w:r>
        <w:rPr>
          <w:rFonts w:ascii="TimesNewRomanPSMT" w:hAnsi="TimesNewRomanPSMT" w:cs="TimesNewRomanPSMT"/>
          <w:color w:val="E6B9B8"/>
          <w:sz w:val="23"/>
          <w:szCs w:val="23"/>
        </w:rPr>
        <w:t>pursuant to</w:t>
      </w:r>
    </w:p>
    <w:p w14:paraId="0786A46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subsection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1, a medical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over 21 years of age, a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agent must:</w:t>
      </w:r>
    </w:p>
    <w:p w14:paraId="535CD54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r>
        <w:rPr>
          <w:rFonts w:ascii="TimesNewRomanPSMT" w:hAnsi="TimesNewRomanPSMT" w:cs="TimesNewRomanPSMT"/>
          <w:color w:val="FF6600"/>
          <w:sz w:val="23"/>
          <w:szCs w:val="23"/>
        </w:rPr>
        <w:t xml:space="preserve">a.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Before transportation, confirm verbally with the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person that the person is at</w:t>
      </w:r>
    </w:p>
    <w:p w14:paraId="2B6F264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</w:pPr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least</w:t>
      </w:r>
      <w:proofErr w:type="gramEnd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 xml:space="preserve"> 21 years of age and they will provide documentation of such upon</w:t>
      </w:r>
    </w:p>
    <w:p w14:paraId="621BC2E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delivery;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>patient</w:t>
      </w:r>
      <w:proofErr w:type="spell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or designated primary caregiver by telephone that the patient</w:t>
      </w:r>
    </w:p>
    <w:p w14:paraId="5E10638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or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designated primary caregiver ordered the marijuana, paraphernalia, edible</w:t>
      </w:r>
    </w:p>
    <w:p w14:paraId="35C7A69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marijuana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products or marijuana -infused products and verify the identity of</w:t>
      </w:r>
    </w:p>
    <w:p w14:paraId="474F83B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patient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;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3"/>
          <w:szCs w:val="23"/>
        </w:rPr>
        <w:t>and designated primary caregiver, if applicable;</w:t>
      </w:r>
    </w:p>
    <w:p w14:paraId="507CE38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b. Enter the details of the confirmation obtained pursuant to paragraph (a) in a</w:t>
      </w:r>
    </w:p>
    <w:p w14:paraId="6231F9B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log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which must be available for inspection by the appropriate law</w:t>
      </w:r>
    </w:p>
    <w:p w14:paraId="3246312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enforcement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agency; and </w:t>
      </w:r>
      <w:r>
        <w:rPr>
          <w:rFonts w:ascii="TimesNewRomanPSMT" w:hAnsi="TimesNewRomanPSMT" w:cs="TimesNewRomanPSMT"/>
          <w:color w:val="008100"/>
          <w:sz w:val="23"/>
          <w:szCs w:val="23"/>
        </w:rPr>
        <w:t>Upon delivery, the dispensary or transportation</w:t>
      </w:r>
    </w:p>
    <w:p w14:paraId="49D99F0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agent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must verify the age of the purchaser, but the agent shall not be</w:t>
      </w:r>
    </w:p>
    <w:p w14:paraId="3CB6D04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required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to obtain, retain, or maintain any personal identifying information</w:t>
      </w:r>
    </w:p>
    <w:p w14:paraId="4C60C32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of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the purchaser, except for consensual marketing purposes;</w:t>
      </w:r>
    </w:p>
    <w:p w14:paraId="372B921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6600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color w:val="FF6600"/>
          <w:sz w:val="23"/>
          <w:szCs w:val="23"/>
        </w:rPr>
        <w:t>Scure</w:t>
      </w:r>
      <w:proofErr w:type="spellEnd"/>
      <w:r>
        <w:rPr>
          <w:rFonts w:ascii="TimesNewRomanPSMT" w:hAnsi="TimesNewRomanPSMT" w:cs="TimesNewRomanPSMT"/>
          <w:color w:val="FF6600"/>
          <w:sz w:val="23"/>
          <w:szCs w:val="23"/>
        </w:rPr>
        <w:t xml:space="preserve"> a signature from the patient or designated primary caregiver when the</w:t>
      </w:r>
    </w:p>
    <w:p w14:paraId="1D8FB3C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66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FF6600"/>
          <w:sz w:val="23"/>
          <w:szCs w:val="23"/>
        </w:rPr>
        <w:t>items</w:t>
      </w:r>
      <w:proofErr w:type="gramEnd"/>
      <w:r>
        <w:rPr>
          <w:rFonts w:ascii="TimesNewRomanPSMT" w:hAnsi="TimesNewRomanPSMT" w:cs="TimesNewRomanPSMT"/>
          <w:color w:val="FF6600"/>
          <w:sz w:val="23"/>
          <w:szCs w:val="23"/>
        </w:rPr>
        <w:t xml:space="preserve"> are delivered and may only leave the items with the patient or</w:t>
      </w:r>
    </w:p>
    <w:p w14:paraId="2CEFA63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FF6600"/>
          <w:sz w:val="23"/>
          <w:szCs w:val="23"/>
        </w:rPr>
        <w:t>designated</w:t>
      </w:r>
      <w:proofErr w:type="gramEnd"/>
      <w:r>
        <w:rPr>
          <w:rFonts w:ascii="TimesNewRomanPSMT" w:hAnsi="TimesNewRomanPSMT" w:cs="TimesNewRomanPSMT"/>
          <w:color w:val="FF6600"/>
          <w:sz w:val="23"/>
          <w:szCs w:val="23"/>
        </w:rPr>
        <w:t xml:space="preserve"> primary caregiver. </w:t>
      </w:r>
      <w:r>
        <w:rPr>
          <w:rFonts w:ascii="TimesNewRomanPSMT" w:hAnsi="TimesNewRomanPSMT" w:cs="TimesNewRomanPSMT"/>
          <w:color w:val="008100"/>
          <w:sz w:val="23"/>
          <w:szCs w:val="23"/>
        </w:rPr>
        <w:t>Upon delivery, the dispensary or</w:t>
      </w:r>
    </w:p>
    <w:p w14:paraId="00C8612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transportation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agent must document the sale occurred and maintain the</w:t>
      </w:r>
    </w:p>
    <w:p w14:paraId="2244C2F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81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8100"/>
          <w:sz w:val="23"/>
          <w:szCs w:val="23"/>
        </w:rPr>
        <w:t>documentation</w:t>
      </w:r>
      <w:proofErr w:type="gramEnd"/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 required in an ordinary business transaction;</w:t>
      </w:r>
    </w:p>
    <w:p w14:paraId="4A428487" w14:textId="77777777" w:rsidR="00753906" w:rsidRDefault="00753906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14:paraId="42F8E38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4. Before transporting marijuana, paraphernalia, edible marijuana products or</w:t>
      </w:r>
    </w:p>
    <w:p w14:paraId="613DE7A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- infused products pursuant to subsection 1, a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</w:p>
    <w:p w14:paraId="1EEC006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agent must:</w:t>
      </w:r>
    </w:p>
    <w:p w14:paraId="5ED74A8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a. Complete a trip plan that includes, without limitation:</w:t>
      </w:r>
    </w:p>
    <w:p w14:paraId="0451F25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i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. The name of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agent in charge of</w:t>
      </w:r>
    </w:p>
    <w:p w14:paraId="56CB6F7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transportation;</w:t>
      </w:r>
    </w:p>
    <w:p w14:paraId="557F087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ii. The date and start time of the trip;</w:t>
      </w:r>
    </w:p>
    <w:p w14:paraId="05754D0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iii. A description of the marijuana, paraphernalia, edible marijuana</w:t>
      </w:r>
    </w:p>
    <w:p w14:paraId="0017A53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products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and marijuana-infused products being transported; and</w:t>
      </w:r>
    </w:p>
    <w:p w14:paraId="2629C28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iv. The anticipated route of transportation.</w:t>
      </w:r>
    </w:p>
    <w:p w14:paraId="2B18EB4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b. Provide a copy of the trip plan completed pursuant to paragraph (a) to the</w:t>
      </w:r>
    </w:p>
    <w:p w14:paraId="760693F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medical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for which he or she is providing the</w:t>
      </w:r>
    </w:p>
    <w:p w14:paraId="7566C1F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transportation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14:paraId="022C282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5. During the transportation of marijuana, paraphernalia, edible marijuana products or</w:t>
      </w:r>
    </w:p>
    <w:p w14:paraId="730C362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marijuana-infused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products pursuant to subsection 1,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</w:p>
    <w:p w14:paraId="368670E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agent must:</w:t>
      </w:r>
    </w:p>
    <w:p w14:paraId="5EA62CB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a. Carry a copy of the trip plan completed pursuant to paragraph (a) of</w:t>
      </w:r>
    </w:p>
    <w:p w14:paraId="280DC69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subsection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4 with him or her for the duration of the trip;</w:t>
      </w:r>
    </w:p>
    <w:p w14:paraId="33894AF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b. Have his or her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agent registration card in his</w:t>
      </w:r>
    </w:p>
    <w:p w14:paraId="350E3FC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or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her immediate possession;</w:t>
      </w:r>
    </w:p>
    <w:p w14:paraId="7EB1586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c. Use a vehicle without any identification relating to marijuana and which is</w:t>
      </w:r>
    </w:p>
    <w:p w14:paraId="749A7B6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equipped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with a secure lockbox or locking cargo area which must be used</w:t>
      </w:r>
    </w:p>
    <w:p w14:paraId="657E146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for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the sanitary and secure transportation of marijuana, paraphernalia, edible</w:t>
      </w:r>
    </w:p>
    <w:p w14:paraId="30E0E35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products or marijuana -infused products;</w:t>
      </w:r>
    </w:p>
    <w:p w14:paraId="3E7D93F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d. Have a means of communicating with the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</w:t>
      </w:r>
    </w:p>
    <w:p w14:paraId="72A20FA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for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which he or she is providing the transportation; and</w:t>
      </w:r>
    </w:p>
    <w:p w14:paraId="4E40020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e. Ensure that all marijuana, paraphernalia, edible marijuana products or</w:t>
      </w:r>
    </w:p>
    <w:p w14:paraId="089A26B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marijuana-infused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products are not visible.</w:t>
      </w:r>
    </w:p>
    <w:p w14:paraId="1CCB734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6. </w:t>
      </w: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After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transporting marijuana, paraphernalia, edible marijuana products or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marijuanainfused</w:t>
      </w:r>
      <w:proofErr w:type="spellEnd"/>
    </w:p>
    <w:p w14:paraId="4413156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products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pursuant to subsection 1, a medical marijuana establishment agent</w:t>
      </w:r>
    </w:p>
    <w:p w14:paraId="2B28243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must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enter the end time of the trip and any changes to the trip plan that was</w:t>
      </w:r>
    </w:p>
    <w:p w14:paraId="3E026D7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completed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pursuant to paragraph (a) of subsection 4.</w:t>
      </w:r>
    </w:p>
    <w:p w14:paraId="7E2DF7A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7. Each medical marijuana establishment agent transporting marijuana, paraphernalia,</w:t>
      </w:r>
    </w:p>
    <w:p w14:paraId="448356F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edible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marijuana products or marijuana-infused products pursuant to subsection 1,</w:t>
      </w:r>
    </w:p>
    <w:p w14:paraId="7DAC986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must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>:</w:t>
      </w:r>
    </w:p>
    <w:p w14:paraId="615F6A4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a. Report any vehicle accident that occurs during the transportation to a person</w:t>
      </w:r>
    </w:p>
    <w:p w14:paraId="247C1A5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designated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by the medical marijuana establishment to receive such reports</w:t>
      </w:r>
    </w:p>
    <w:p w14:paraId="480BC74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within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2 hours after the accident occurs; and</w:t>
      </w:r>
    </w:p>
    <w:p w14:paraId="06E823A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b. Report any loss or theft of marijuana, paraphernalia, </w:t>
      </w: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edible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marijuana products</w:t>
      </w:r>
    </w:p>
    <w:p w14:paraId="12AC1D4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or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marijuana-infused products that occurs during the transportation to a</w:t>
      </w:r>
    </w:p>
    <w:p w14:paraId="6FECDAD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person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designated by the medical marijuana establishment to receive such</w:t>
      </w:r>
    </w:p>
    <w:p w14:paraId="6C93D84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reports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immediately after the medical marijuana establishment agent</w:t>
      </w:r>
    </w:p>
    <w:p w14:paraId="7EDCC69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becomes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aware of the loss or theft. A medical marijuana establishment that</w:t>
      </w:r>
    </w:p>
    <w:p w14:paraId="76BAEAD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receives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a report of loss or theft pursuant to this paragraph must immediately</w:t>
      </w:r>
    </w:p>
    <w:p w14:paraId="7BCF1FA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report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the loss or theft to the appropriate law enforcement agency and to the</w:t>
      </w:r>
    </w:p>
    <w:p w14:paraId="53FF224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Division as required by NAC 453A.418.</w:t>
      </w:r>
    </w:p>
    <w:p w14:paraId="7DD24C4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8. A medical marijuana establishment shall:</w:t>
      </w:r>
    </w:p>
    <w:p w14:paraId="07C4A41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a. Maintain the documents required in paragraph (a) of subsection 4 and</w:t>
      </w:r>
    </w:p>
    <w:p w14:paraId="1DD7189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subsections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6 and 7; and</w:t>
      </w:r>
    </w:p>
    <w:p w14:paraId="5FD7085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b. Provide a copy of the documents required in paragraph (a) of subsection 4 and</w:t>
      </w:r>
    </w:p>
    <w:p w14:paraId="5768916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subsections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6 and 7 to the Division for review upon request.</w:t>
      </w:r>
    </w:p>
    <w:p w14:paraId="619F106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9. Each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shall maintain a log of all reports received</w:t>
      </w:r>
    </w:p>
    <w:p w14:paraId="2E45468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pursuant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to subsection 7.</w:t>
      </w:r>
    </w:p>
    <w:p w14:paraId="6B78B15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32AEFC8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HOURS OF OPERATION</w:t>
      </w:r>
    </w:p>
    <w:p w14:paraId="7E1AF1A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Sec. 39. </w:t>
      </w:r>
      <w:r>
        <w:rPr>
          <w:rFonts w:ascii="TimesNewRomanPSMT" w:hAnsi="TimesNewRomanPSMT" w:cs="TimesNewRomanPSMT"/>
          <w:color w:val="000000"/>
          <w:sz w:val="23"/>
          <w:szCs w:val="23"/>
        </w:rPr>
        <w:t>NAC 453A.450 is hereby amended to read as follows:</w:t>
      </w:r>
    </w:p>
    <w:p w14:paraId="6AB5845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453A.450 </w:t>
      </w: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Each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medical marijuana dispensary shall:</w:t>
      </w:r>
    </w:p>
    <w:p w14:paraId="50A39E7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1. Ensure that the medical marijuana dispensary is operating and available to dispense or</w:t>
      </w:r>
    </w:p>
    <w:p w14:paraId="3002AA9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sell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marijuana, edible marijuana products or marijuana-infused products to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patients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]</w:t>
      </w:r>
    </w:p>
    <w:p w14:paraId="71577CF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persons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who hold valid registry identification cards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or to the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, including, without</w:t>
      </w:r>
    </w:p>
    <w:p w14:paraId="44629B6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limitation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,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designated primary caregivers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of such patients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MT" w:hAnsi="TimesNewRomanPSMT" w:cs="TimesNewRomanPSMT"/>
          <w:color w:val="000000"/>
          <w:sz w:val="23"/>
          <w:szCs w:val="23"/>
        </w:rPr>
        <w:t>during, and only during,</w:t>
      </w:r>
    </w:p>
    <w:p w14:paraId="15EF84D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designated hours of operation of the medical marijuana dispensary as provided to</w:t>
      </w:r>
    </w:p>
    <w:p w14:paraId="20C7490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Division pursuant to paragraph (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i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>) of</w:t>
      </w:r>
    </w:p>
    <w:p w14:paraId="184A4C9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</w:rPr>
        <w:t>s</w:t>
      </w:r>
      <w:r>
        <w:rPr>
          <w:rFonts w:ascii="TimesNewRomanPSMT" w:hAnsi="TimesNewRomanPSMT" w:cs="TimesNewRomanPSMT"/>
          <w:color w:val="000000"/>
          <w:sz w:val="23"/>
          <w:szCs w:val="23"/>
        </w:rPr>
        <w:t>ubsection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2 of NAC 453A.306 and the hours</w:t>
      </w:r>
    </w:p>
    <w:p w14:paraId="756A1B8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authorized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by the local government in which the medical marijuana dispensary is</w:t>
      </w:r>
    </w:p>
    <w:p w14:paraId="02AE9A2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located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>; and</w:t>
      </w:r>
    </w:p>
    <w:p w14:paraId="7F5CA61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 Post, in a place that can be viewed by persons entering the medical marijuana</w:t>
      </w:r>
    </w:p>
    <w:p w14:paraId="205D2EC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dispensary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>, the hours of operation during which the medical marijuana dispensary will</w:t>
      </w:r>
    </w:p>
    <w:p w14:paraId="31D8787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dispense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or sell marijuana, edible marijuana products or marijuana -infused products</w:t>
      </w:r>
    </w:p>
    <w:p w14:paraId="58921D7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to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patients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persons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who hold valid registry identification cards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or to the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,</w:t>
      </w:r>
    </w:p>
    <w:p w14:paraId="7881F6F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including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, without limitation,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designated primary caregivers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proofErr w:type="gramStart"/>
      <w:r>
        <w:rPr>
          <w:rFonts w:ascii="TimesNewRomanPSMT" w:hAnsi="TimesNewRomanPSMT" w:cs="TimesNewRomanPSMT"/>
          <w:color w:val="FF0000"/>
          <w:sz w:val="23"/>
          <w:szCs w:val="23"/>
        </w:rPr>
        <w:t>of</w:t>
      </w:r>
      <w:proofErr w:type="gramEnd"/>
      <w:r>
        <w:rPr>
          <w:rFonts w:ascii="TimesNewRomanPSMT" w:hAnsi="TimesNewRomanPSMT" w:cs="TimesNewRomanPSMT"/>
          <w:color w:val="FF0000"/>
          <w:sz w:val="23"/>
          <w:szCs w:val="23"/>
        </w:rPr>
        <w:t xml:space="preserve"> such patients.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]</w:t>
      </w:r>
    </w:p>
    <w:p w14:paraId="646756C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2CED12B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PATIENT RECORDS</w:t>
      </w:r>
    </w:p>
    <w:p w14:paraId="1DF2CE9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Sec. 40. </w:t>
      </w:r>
      <w:r>
        <w:rPr>
          <w:rFonts w:ascii="TimesNewRomanPSMT" w:hAnsi="TimesNewRomanPSMT" w:cs="TimesNewRomanPSMT"/>
          <w:color w:val="000000"/>
          <w:sz w:val="23"/>
          <w:szCs w:val="23"/>
        </w:rPr>
        <w:t>NAC 453A.452 is hereby amended to read as follows:</w:t>
      </w:r>
    </w:p>
    <w:p w14:paraId="06EB685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453A.452</w:t>
      </w:r>
    </w:p>
    <w:p w14:paraId="100EBF6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Each medical marijuana dispensary shall ensure that:</w:t>
      </w:r>
    </w:p>
    <w:p w14:paraId="20D0A3B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a. A patient record is established and maintained for each holder of a valid</w:t>
      </w:r>
    </w:p>
    <w:p w14:paraId="7F245A4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registry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identification card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or letter of approval </w:t>
      </w:r>
      <w:r>
        <w:rPr>
          <w:rFonts w:ascii="TimesNewRomanPSMT" w:hAnsi="TimesNewRomanPSMT" w:cs="TimesNewRomanPSMT"/>
          <w:color w:val="E6B9B8"/>
          <w:sz w:val="23"/>
          <w:szCs w:val="23"/>
        </w:rPr>
        <w:t>who obtains marijuana, edible</w:t>
      </w:r>
    </w:p>
    <w:p w14:paraId="30A8FAC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marijuana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products or marijuana-infused products from the medical marijuana</w:t>
      </w:r>
    </w:p>
    <w:p w14:paraId="5DA8ED1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dispensary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>;</w:t>
      </w:r>
    </w:p>
    <w:p w14:paraId="349BAA6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b. An entry in a patient record:</w:t>
      </w:r>
    </w:p>
    <w:p w14:paraId="52E4E33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color w:val="E6B9B8"/>
          <w:sz w:val="23"/>
          <w:szCs w:val="23"/>
        </w:rPr>
        <w:t>i</w:t>
      </w:r>
      <w:proofErr w:type="spellEnd"/>
      <w:r>
        <w:rPr>
          <w:rFonts w:ascii="TimesNewRomanPSMT" w:hAnsi="TimesNewRomanPSMT" w:cs="TimesNewRomanPSMT"/>
          <w:color w:val="E6B9B8"/>
          <w:sz w:val="23"/>
          <w:szCs w:val="23"/>
        </w:rPr>
        <w:t>. Is recorded only by a medical marijuana establishment agent who is</w:t>
      </w:r>
    </w:p>
    <w:p w14:paraId="31EEB9B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authorized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by the policies and procedures of the medical marijuana</w:t>
      </w:r>
    </w:p>
    <w:p w14:paraId="2E573C1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dispensary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to make an entry;</w:t>
      </w:r>
    </w:p>
    <w:p w14:paraId="63A8B79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ii. Is dated and signed by the medical marijuana establishment agent who</w:t>
      </w:r>
    </w:p>
    <w:p w14:paraId="5A98CE8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is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recording the entry;</w:t>
      </w:r>
    </w:p>
    <w:p w14:paraId="3338491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iii. Includes the number of the medical marijuana establishment agent</w:t>
      </w:r>
    </w:p>
    <w:p w14:paraId="1157EF3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registration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card of the medical marijuana establishment agent who is</w:t>
      </w:r>
    </w:p>
    <w:p w14:paraId="7580C2E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recording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the entry; and</w:t>
      </w:r>
    </w:p>
    <w:p w14:paraId="67C130E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iv. Is not changed to make the initial entry illegible;</w:t>
      </w:r>
    </w:p>
    <w:p w14:paraId="797D7E1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c. If an electronic signature is used to sign an entry, the medical marijuana</w:t>
      </w:r>
    </w:p>
    <w:p w14:paraId="5E5BC57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establishment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agent whose signature the electronic code represents is</w:t>
      </w:r>
    </w:p>
    <w:p w14:paraId="01B4845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accountable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for the use of the electronic signature;</w:t>
      </w:r>
    </w:p>
    <w:p w14:paraId="0546947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d. A patient record is only accessed by a medical marijuana establishment agent</w:t>
      </w:r>
    </w:p>
    <w:p w14:paraId="7FBB5BC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authorized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by the policies and procedures of the medical marijuana dispensary</w:t>
      </w:r>
    </w:p>
    <w:p w14:paraId="51BD908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lastRenderedPageBreak/>
        <w:t>to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access the patient record;</w:t>
      </w:r>
    </w:p>
    <w:p w14:paraId="705E0CC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e. A patient record is provided to the Division for review upon request;</w:t>
      </w:r>
    </w:p>
    <w:p w14:paraId="631C9BD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f. A patient record is protected from loss, damage or unauthorized use; and</w:t>
      </w:r>
    </w:p>
    <w:p w14:paraId="5B942D0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g. A patient record is maintained for at least 5 years after the date on which the</w:t>
      </w:r>
    </w:p>
    <w:p w14:paraId="5E91154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patient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or his or her designated primary caregiver last requested marijuana,</w:t>
      </w:r>
    </w:p>
    <w:p w14:paraId="7EEB130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edible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marijuana products or marijuana-infused products from the medical</w:t>
      </w:r>
    </w:p>
    <w:p w14:paraId="1B4698A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marijuana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dispensary.</w:t>
      </w:r>
    </w:p>
    <w:p w14:paraId="7E5B7B6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2. If a medical marijuana dispensary maintains patient records electronically, the medical</w:t>
      </w:r>
    </w:p>
    <w:p w14:paraId="169A5A3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marijuana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dispensary shall ensure that:</w:t>
      </w:r>
    </w:p>
    <w:p w14:paraId="3A82C4C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a. There are safeguards to prevent unauthorized access; and</w:t>
      </w:r>
    </w:p>
    <w:p w14:paraId="45C3918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b. The date and time of an entry in a patient record is recorded electronically by</w:t>
      </w:r>
    </w:p>
    <w:p w14:paraId="7AB2F1A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an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internal clock.</w:t>
      </w:r>
    </w:p>
    <w:p w14:paraId="3DEEBA4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3. A medical marijuana dispensary shall ensure that the patient record for a holder of a</w:t>
      </w:r>
    </w:p>
    <w:p w14:paraId="0A6C879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valid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registry identification card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or letter of approval </w:t>
      </w:r>
      <w:r>
        <w:rPr>
          <w:rFonts w:ascii="TimesNewRomanPSMT" w:hAnsi="TimesNewRomanPSMT" w:cs="TimesNewRomanPSMT"/>
          <w:color w:val="E6B9B8"/>
          <w:sz w:val="23"/>
          <w:szCs w:val="23"/>
        </w:rPr>
        <w:t>who requests or whose</w:t>
      </w:r>
    </w:p>
    <w:p w14:paraId="0099766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designated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primary caregiver on behalf of the holder of the valid registry</w:t>
      </w:r>
    </w:p>
    <w:p w14:paraId="1A5F43A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identification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card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or letter of approval </w:t>
      </w:r>
      <w:r>
        <w:rPr>
          <w:rFonts w:ascii="TimesNewRomanPSMT" w:hAnsi="TimesNewRomanPSMT" w:cs="TimesNewRomanPSMT"/>
          <w:color w:val="E6B9B8"/>
          <w:sz w:val="23"/>
          <w:szCs w:val="23"/>
        </w:rPr>
        <w:t>requests marijuana, edible marijuana products</w:t>
      </w:r>
    </w:p>
    <w:p w14:paraId="53B2298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or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marijuana -infused products from the medical marijuana dispensary contains:</w:t>
      </w:r>
    </w:p>
    <w:p w14:paraId="74F0855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a. Patient information that includes:</w:t>
      </w:r>
    </w:p>
    <w:p w14:paraId="4A39041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color w:val="E6B9B8"/>
          <w:sz w:val="23"/>
          <w:szCs w:val="23"/>
        </w:rPr>
        <w:t>i</w:t>
      </w:r>
      <w:proofErr w:type="spellEnd"/>
      <w:r>
        <w:rPr>
          <w:rFonts w:ascii="TimesNewRomanPSMT" w:hAnsi="TimesNewRomanPSMT" w:cs="TimesNewRomanPSMT"/>
          <w:color w:val="E6B9B8"/>
          <w:sz w:val="23"/>
          <w:szCs w:val="23"/>
        </w:rPr>
        <w:t>. The name of the patient;</w:t>
      </w:r>
    </w:p>
    <w:p w14:paraId="085E04E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ii. The date of birth of the patient; and</w:t>
      </w:r>
    </w:p>
    <w:p w14:paraId="19EDD32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iii. The name of the designated primary caregiver of the patient, if</w:t>
      </w:r>
    </w:p>
    <w:p w14:paraId="53CA477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applicable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>;</w:t>
      </w:r>
    </w:p>
    <w:p w14:paraId="1224D1A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b. Documentation of any patient education and support materials provided to the</w:t>
      </w:r>
    </w:p>
    <w:p w14:paraId="298C1F0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patient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or the designated primary caregiver of the patient, including, without</w:t>
      </w:r>
    </w:p>
    <w:p w14:paraId="7F8F393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limitation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>, a description of the materials and the date on which the materials</w:t>
      </w:r>
    </w:p>
    <w:p w14:paraId="3491EAF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were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provided; and</w:t>
      </w:r>
    </w:p>
    <w:p w14:paraId="5CF0ABD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c. For each time the patient requests and does not obtain marijuana, edible</w:t>
      </w:r>
    </w:p>
    <w:p w14:paraId="17FC952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marijuana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products or marijuana-infused products from the medical marijuana</w:t>
      </w:r>
    </w:p>
    <w:p w14:paraId="4FF3727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dispensary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or, if applicable, the designated primary caregiver requests on</w:t>
      </w:r>
    </w:p>
    <w:p w14:paraId="497AB23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behalf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of the patient and does not obtain marijuana, edible marijuana products</w:t>
      </w:r>
    </w:p>
    <w:p w14:paraId="0312EAC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or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marijuana -infused products from the medical marijuana dispensary, the</w:t>
      </w:r>
    </w:p>
    <w:p w14:paraId="07C59A2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following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>:</w:t>
      </w:r>
    </w:p>
    <w:p w14:paraId="42B6A28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color w:val="E6B9B8"/>
          <w:sz w:val="23"/>
          <w:szCs w:val="23"/>
        </w:rPr>
        <w:t>i</w:t>
      </w:r>
      <w:proofErr w:type="spellEnd"/>
      <w:r>
        <w:rPr>
          <w:rFonts w:ascii="TimesNewRomanPSMT" w:hAnsi="TimesNewRomanPSMT" w:cs="TimesNewRomanPSMT"/>
          <w:color w:val="E6B9B8"/>
          <w:sz w:val="23"/>
          <w:szCs w:val="23"/>
        </w:rPr>
        <w:t>. The date;</w:t>
      </w:r>
    </w:p>
    <w:p w14:paraId="738705C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ii. The name and number of the registry identification card of the patient</w:t>
      </w:r>
    </w:p>
    <w:p w14:paraId="1DF4A86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who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requested the marijuana, edible marijuana products or marijuana -</w:t>
      </w:r>
    </w:p>
    <w:p w14:paraId="4DEDA22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infused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products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;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or, if the patient holds a letter of approval, the</w:t>
      </w:r>
    </w:p>
    <w:p w14:paraId="307396F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name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 of the patient and the name and number of the registry</w:t>
      </w:r>
    </w:p>
    <w:p w14:paraId="5D73CD9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identification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 card of his or her designated primary caregiver; </w:t>
      </w:r>
      <w:r>
        <w:rPr>
          <w:rFonts w:ascii="TimesNewRomanPSMT" w:hAnsi="TimesNewRomanPSMT" w:cs="TimesNewRomanPSMT"/>
          <w:color w:val="E6B9B8"/>
          <w:sz w:val="23"/>
          <w:szCs w:val="23"/>
        </w:rPr>
        <w:t>and</w:t>
      </w:r>
    </w:p>
    <w:p w14:paraId="3EA3BCE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>iii. The reason the marijuana, edible marijuana products or marijuana -</w:t>
      </w:r>
    </w:p>
    <w:p w14:paraId="2A91CA1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infused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products was not provided.</w:t>
      </w:r>
    </w:p>
    <w:p w14:paraId="4B10F3D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3602EA1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CHILD-RESISTANT PACKAGING</w:t>
      </w:r>
    </w:p>
    <w:p w14:paraId="28DA3E8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Sec. 42. </w:t>
      </w:r>
      <w:r>
        <w:rPr>
          <w:rFonts w:ascii="TimesNewRomanPSMT" w:hAnsi="TimesNewRomanPSMT" w:cs="TimesNewRomanPSMT"/>
          <w:color w:val="000000"/>
          <w:sz w:val="23"/>
          <w:szCs w:val="23"/>
        </w:rPr>
        <w:t>NAC 453A.500 is hereby amended to read as follows:</w:t>
      </w:r>
    </w:p>
    <w:p w14:paraId="579CBAC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453A.500</w:t>
      </w:r>
    </w:p>
    <w:p w14:paraId="32B6049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Any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When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 sold at a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marijuana dispensary, any </w:t>
      </w:r>
      <w:r>
        <w:rPr>
          <w:rFonts w:ascii="TimesNewRomanPSMT" w:hAnsi="TimesNewRomanPSMT" w:cs="TimesNewRomanPSMT"/>
          <w:color w:val="000000"/>
          <w:sz w:val="23"/>
          <w:szCs w:val="23"/>
        </w:rPr>
        <w:t>product containing</w:t>
      </w:r>
    </w:p>
    <w:p w14:paraId="0BDAD35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marijuana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must be packaged in child-resistant packaging in accordance with 16 C.F.R.</w:t>
      </w:r>
    </w:p>
    <w:p w14:paraId="64EAC38A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§ 1700 or the standards specified in subsection 2 or 3.</w:t>
      </w:r>
    </w:p>
    <w:p w14:paraId="1D5C668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 Except as otherwise provided in subsection 3, marijuana -infused products in solid or</w:t>
      </w:r>
    </w:p>
    <w:p w14:paraId="7CD69B10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liquid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form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and concentrated cannabis </w:t>
      </w:r>
      <w:r>
        <w:rPr>
          <w:rFonts w:ascii="TimesNewRomanPSMT" w:hAnsi="TimesNewRomanPSMT" w:cs="TimesNewRomanPSMT"/>
          <w:color w:val="000000"/>
          <w:sz w:val="23"/>
          <w:szCs w:val="23"/>
        </w:rPr>
        <w:t>must be packaged in plastic which is 4</w:t>
      </w:r>
    </w:p>
    <w:p w14:paraId="5007BA5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proofErr w:type="gramStart"/>
      <w:r>
        <w:rPr>
          <w:rFonts w:ascii="TimesNewRomanPSMT" w:hAnsi="TimesNewRomanPSMT" w:cs="TimesNewRomanPSMT"/>
          <w:color w:val="FF0000"/>
          <w:sz w:val="23"/>
          <w:szCs w:val="23"/>
        </w:rPr>
        <w:t>millimeters</w:t>
      </w:r>
      <w:proofErr w:type="gramEnd"/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mils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or more in thickness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proofErr w:type="gramStart"/>
      <w:r>
        <w:rPr>
          <w:rFonts w:ascii="TimesNewRomanPSMT" w:hAnsi="TimesNewRomanPSMT" w:cs="TimesNewRomanPSMT"/>
          <w:color w:val="FF0000"/>
          <w:sz w:val="23"/>
          <w:szCs w:val="23"/>
        </w:rPr>
        <w:t>and</w:t>
      </w:r>
      <w:proofErr w:type="gramEnd"/>
      <w:r>
        <w:rPr>
          <w:rFonts w:ascii="TimesNewRomanPSMT" w:hAnsi="TimesNewRomanPSMT" w:cs="TimesNewRomanPSMT"/>
          <w:color w:val="FF0000"/>
          <w:sz w:val="23"/>
          <w:szCs w:val="23"/>
        </w:rPr>
        <w:t xml:space="preserve"> must be heat-sealed without an </w:t>
      </w:r>
      <w:proofErr w:type="spellStart"/>
      <w:r>
        <w:rPr>
          <w:rFonts w:ascii="TimesNewRomanPSMT" w:hAnsi="TimesNewRomanPSMT" w:cs="TimesNewRomanPSMT"/>
          <w:color w:val="FF0000"/>
          <w:sz w:val="23"/>
          <w:szCs w:val="23"/>
        </w:rPr>
        <w:t>easyopen</w:t>
      </w:r>
      <w:proofErr w:type="spellEnd"/>
    </w:p>
    <w:p w14:paraId="5384431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FF0000"/>
          <w:sz w:val="23"/>
          <w:szCs w:val="23"/>
        </w:rPr>
        <w:t>tab</w:t>
      </w:r>
      <w:proofErr w:type="gramEnd"/>
      <w:r>
        <w:rPr>
          <w:rFonts w:ascii="TimesNewRomanPSMT" w:hAnsi="TimesNewRomanPSMT" w:cs="TimesNewRomanPSMT"/>
          <w:color w:val="FF0000"/>
          <w:sz w:val="23"/>
          <w:szCs w:val="23"/>
        </w:rPr>
        <w:t>, dimple, corner or flap so that it is difficult for a child to open and as a</w:t>
      </w:r>
    </w:p>
    <w:p w14:paraId="140EBEF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FF0000"/>
          <w:sz w:val="23"/>
          <w:szCs w:val="23"/>
        </w:rPr>
        <w:t>tamperproof</w:t>
      </w:r>
      <w:proofErr w:type="gramEnd"/>
      <w:r>
        <w:rPr>
          <w:rFonts w:ascii="TimesNewRomanPSMT" w:hAnsi="TimesNewRomanPSMT" w:cs="TimesNewRomanPSMT"/>
          <w:color w:val="FF0000"/>
          <w:sz w:val="23"/>
          <w:szCs w:val="23"/>
        </w:rPr>
        <w:t xml:space="preserve"> measure.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]</w:t>
      </w:r>
    </w:p>
    <w:p w14:paraId="14C1F6D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3. Marijuana-infused products in liquid form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and concentrated cannabis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may be sealed</w:t>
      </w:r>
    </w:p>
    <w:p w14:paraId="70280E91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using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a metal crown cork -style bottle cap.</w:t>
      </w:r>
    </w:p>
    <w:p w14:paraId="4BC3B6C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4. Any container or packaging containing usable marijuana,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concentrated cannabis,</w:t>
      </w:r>
    </w:p>
    <w:p w14:paraId="2E48C67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edible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marijuana products or marijuana-infused products must protect the contents</w:t>
      </w:r>
    </w:p>
    <w:p w14:paraId="38F39874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from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contamination and must not impart any toxic or deleterious substance to the</w:t>
      </w:r>
    </w:p>
    <w:p w14:paraId="742C7B5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usable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marijuana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, concentrated cannabis </w:t>
      </w:r>
      <w:r>
        <w:rPr>
          <w:rFonts w:ascii="TimesNewRomanPSMT" w:hAnsi="TimesNewRomanPSMT" w:cs="TimesNewRomanPSMT"/>
          <w:color w:val="000000"/>
          <w:sz w:val="23"/>
          <w:szCs w:val="23"/>
        </w:rPr>
        <w:t>or marijuana product.</w:t>
      </w:r>
    </w:p>
    <w:p w14:paraId="557A2CA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6983E92E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PURCHASE LIMIT</w:t>
      </w:r>
    </w:p>
    <w:p w14:paraId="0495753D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Sec. 45. </w:t>
      </w:r>
      <w:r>
        <w:rPr>
          <w:rFonts w:ascii="TimesNewRomanPSMT" w:hAnsi="TimesNewRomanPSMT" w:cs="TimesNewRomanPSMT"/>
          <w:color w:val="000000"/>
          <w:sz w:val="23"/>
          <w:szCs w:val="23"/>
        </w:rPr>
        <w:t>NAC 453A.506 is hereby amended to read as follows:</w:t>
      </w:r>
    </w:p>
    <w:p w14:paraId="74BF4B5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453A.506</w:t>
      </w:r>
    </w:p>
    <w:p w14:paraId="69BB6DC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1. Any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medical </w:t>
      </w:r>
      <w:r>
        <w:rPr>
          <w:rFonts w:ascii="TimesNewRomanPSMT" w:hAnsi="TimesNewRomanPSMT" w:cs="TimesNewRomanPSMT"/>
          <w:color w:val="000000"/>
          <w:sz w:val="23"/>
          <w:szCs w:val="23"/>
        </w:rPr>
        <w:t>marijuana establishment that packages marijuana, edible marijuana</w:t>
      </w:r>
    </w:p>
    <w:p w14:paraId="566F454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products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or marijuana-infused products must individually package, label and seal</w:t>
      </w:r>
    </w:p>
    <w:p w14:paraId="05C1BAC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marijuana or marijuana products in unit sizes such that no single unit contains</w:t>
      </w:r>
    </w:p>
    <w:p w14:paraId="7426C25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more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than a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2 1/2 </w:t>
      </w:r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1 </w:t>
      </w:r>
      <w:r>
        <w:rPr>
          <w:rFonts w:ascii="TimesNewRomanPSMT" w:hAnsi="TimesNewRomanPSMT" w:cs="TimesNewRomanPSMT"/>
          <w:color w:val="000000"/>
          <w:sz w:val="23"/>
          <w:szCs w:val="23"/>
        </w:rPr>
        <w:t>ounce supply of marijuana.</w:t>
      </w:r>
    </w:p>
    <w:p w14:paraId="0DFAC5A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 For marijuana, edible marijuana products or marijuana -infused products that are</w:t>
      </w:r>
    </w:p>
    <w:p w14:paraId="687E1C57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intended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to be dispensed or sold </w:t>
      </w:r>
      <w:r>
        <w:rPr>
          <w:rFonts w:ascii="TimesNewRomanPSMT" w:hAnsi="TimesNewRomanPSMT" w:cs="TimesNewRomanPSMT"/>
          <w:color w:val="E6B9B8"/>
          <w:sz w:val="23"/>
          <w:szCs w:val="23"/>
        </w:rPr>
        <w:t>to a holder of a valid registry identification card</w:t>
      </w:r>
    </w:p>
    <w:p w14:paraId="4912330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or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his or her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, including, without limitation, a </w:t>
      </w:r>
      <w:r>
        <w:rPr>
          <w:rFonts w:ascii="TimesNewRomanPSMT" w:hAnsi="TimesNewRomanPSMT" w:cs="TimesNewRomanPSMT"/>
          <w:color w:val="E6B9B8"/>
          <w:sz w:val="23"/>
          <w:szCs w:val="23"/>
        </w:rPr>
        <w:t>designated primary caregiver</w:t>
      </w:r>
      <w:r>
        <w:rPr>
          <w:rFonts w:ascii="TimesNewRomanPSMT" w:hAnsi="TimesNewRomanPSMT" w:cs="TimesNewRomanPSMT"/>
          <w:color w:val="000000"/>
          <w:sz w:val="23"/>
          <w:szCs w:val="23"/>
        </w:rPr>
        <w:t>:</w:t>
      </w:r>
    </w:p>
    <w:p w14:paraId="5A3CBCA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a.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The text used on all labeling must be </w:t>
      </w:r>
      <w:r>
        <w:rPr>
          <w:rFonts w:ascii="TimesNewRomanPS-ItalicMT" w:hAnsi="TimesNewRomanPS-ItalicMT" w:cs="TimesNewRomanPS-ItalicMT"/>
          <w:i/>
          <w:iCs/>
          <w:color w:val="008100"/>
          <w:sz w:val="23"/>
          <w:szCs w:val="23"/>
        </w:rPr>
        <w:t>legible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. </w:t>
      </w: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printed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in at least 10 -point font</w:t>
      </w:r>
    </w:p>
    <w:p w14:paraId="671E5172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E6B9B8"/>
          <w:sz w:val="23"/>
          <w:szCs w:val="23"/>
        </w:rPr>
        <w:t>and</w:t>
      </w:r>
      <w:proofErr w:type="gramEnd"/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 may not be in italics; and</w:t>
      </w:r>
    </w:p>
    <w:p w14:paraId="11276925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b. Each label must be at least 2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3/4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1/4 </w:t>
      </w:r>
      <w:r>
        <w:rPr>
          <w:rFonts w:ascii="TimesNewRomanPSMT" w:hAnsi="TimesNewRomanPSMT" w:cs="TimesNewRomanPSMT"/>
          <w:color w:val="E6B9B8"/>
          <w:sz w:val="23"/>
          <w:szCs w:val="23"/>
        </w:rPr>
        <w:t>inches high by 4 inches wide.</w:t>
      </w:r>
    </w:p>
    <w:p w14:paraId="2FF9650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 w:val="23"/>
          <w:szCs w:val="23"/>
        </w:rPr>
        <w:t>For marijuana, edible marijuana products or marijuana -infused products that are</w:t>
      </w:r>
    </w:p>
    <w:p w14:paraId="0DA61E1B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intended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to be dispensed or sold, the package or label must clearly state, at a</w:t>
      </w:r>
    </w:p>
    <w:p w14:paraId="38DDB3B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minimum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>:</w:t>
      </w:r>
    </w:p>
    <w:p w14:paraId="2C457A3C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Review packaging and labeling recommendations from consumer safety/production group.</w:t>
      </w:r>
    </w:p>
    <w:p w14:paraId="006F0D18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Sec. 69. </w:t>
      </w:r>
      <w:r>
        <w:rPr>
          <w:rFonts w:ascii="TimesNewRomanPSMT" w:hAnsi="TimesNewRomanPSMT" w:cs="TimesNewRomanPSMT"/>
          <w:color w:val="000000"/>
          <w:sz w:val="23"/>
          <w:szCs w:val="23"/>
        </w:rPr>
        <w:t>NAC 453A.704 is hereby amended to read as follows:</w:t>
      </w:r>
    </w:p>
    <w:p w14:paraId="3F55F529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453A.704 </w:t>
      </w: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For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the purposes of subparagraph (3) of paragraph (b) of subsection 3 of NRS</w:t>
      </w:r>
    </w:p>
    <w:p w14:paraId="5FAAFC83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453A.200, the maximum allowable quantity of edible marijuana products and marijuana -infused</w:t>
      </w:r>
    </w:p>
    <w:p w14:paraId="3DA611FF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products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is an amount that 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>[</w:t>
      </w:r>
      <w:r>
        <w:rPr>
          <w:rFonts w:ascii="TimesNewRomanPSMT" w:hAnsi="TimesNewRomanPSMT" w:cs="TimesNewRomanPSMT"/>
          <w:color w:val="FF0000"/>
          <w:sz w:val="23"/>
          <w:szCs w:val="23"/>
        </w:rPr>
        <w:t>is</w:t>
      </w:r>
      <w:r>
        <w:rPr>
          <w:rFonts w:ascii="TimesNewRomanPS-BoldMT" w:hAnsi="TimesNewRomanPS-BoldMT" w:cs="TimesNewRomanPS-BoldMT"/>
          <w:b/>
          <w:bCs/>
          <w:color w:val="FF0000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>:</w:t>
      </w:r>
    </w:p>
    <w:p w14:paraId="270D2666" w14:textId="77777777" w:rsidR="00F468EE" w:rsidRDefault="00F468EE" w:rsidP="00F468E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1.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3"/>
          <w:szCs w:val="23"/>
        </w:rPr>
        <w:t xml:space="preserve">Is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equivalent to </w:t>
      </w: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2 1/2 </w:t>
      </w:r>
      <w:r>
        <w:rPr>
          <w:rFonts w:ascii="TimesNewRomanPSMT" w:hAnsi="TimesNewRomanPSMT" w:cs="TimesNewRomanPSMT"/>
          <w:color w:val="008100"/>
          <w:sz w:val="23"/>
          <w:szCs w:val="23"/>
        </w:rPr>
        <w:t xml:space="preserve">1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ounces of usable marijuana </w:t>
      </w:r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>[</w:t>
      </w:r>
      <w:r>
        <w:rPr>
          <w:rFonts w:ascii="TimesNewRomanPSMT" w:hAnsi="TimesNewRomanPSMT" w:cs="TimesNewRomanPSMT"/>
          <w:color w:val="E6B9B8"/>
          <w:sz w:val="23"/>
          <w:szCs w:val="23"/>
        </w:rPr>
        <w:t>.</w:t>
      </w:r>
      <w:proofErr w:type="gramStart"/>
      <w:r>
        <w:rPr>
          <w:rFonts w:ascii="TimesNewRomanPS-BoldMT" w:hAnsi="TimesNewRomanPS-BoldMT" w:cs="TimesNewRomanPS-BoldMT"/>
          <w:b/>
          <w:bCs/>
          <w:color w:val="E6B9B8"/>
          <w:sz w:val="23"/>
          <w:szCs w:val="23"/>
        </w:rPr>
        <w:t xml:space="preserve">]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;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 xml:space="preserve"> and</w:t>
      </w:r>
    </w:p>
    <w:p w14:paraId="7F890F61" w14:textId="3E86EAD3" w:rsidR="00F6256A" w:rsidRPr="00001831" w:rsidRDefault="00F468EE" w:rsidP="00F468EE">
      <w:pPr>
        <w:spacing w:after="0"/>
      </w:pPr>
      <w:r>
        <w:rPr>
          <w:rFonts w:ascii="TimesNewRomanPSMT" w:hAnsi="TimesNewRomanPSMT" w:cs="TimesNewRomanPSMT"/>
          <w:color w:val="E6B9B8"/>
          <w:sz w:val="23"/>
          <w:szCs w:val="23"/>
        </w:rPr>
        <w:t xml:space="preserve">2.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B9B8"/>
          <w:sz w:val="23"/>
          <w:szCs w:val="23"/>
        </w:rPr>
        <w:t>Does not exceed 10,000 milligrams of THC per patient per 14 -day period.</w:t>
      </w:r>
    </w:p>
    <w:p w14:paraId="4A3730F6" w14:textId="77777777" w:rsidR="00E9081E" w:rsidRPr="003110FB" w:rsidRDefault="00E9081E" w:rsidP="003D0C3C">
      <w:pPr>
        <w:spacing w:after="0"/>
      </w:pPr>
    </w:p>
    <w:p w14:paraId="425E2003" w14:textId="2FCD5F2E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14:paraId="15480ED9" w14:textId="77777777" w:rsidR="00F707B9" w:rsidRPr="003110FB" w:rsidRDefault="00F707B9" w:rsidP="00F707B9">
      <w:pPr>
        <w:pStyle w:val="ListParagraph"/>
        <w:spacing w:after="0"/>
      </w:pPr>
    </w:p>
    <w:p w14:paraId="6C640E01" w14:textId="77777777" w:rsidR="00F468EE" w:rsidRPr="00F707B9" w:rsidRDefault="00F468EE" w:rsidP="00F468EE">
      <w:pPr>
        <w:spacing w:after="0"/>
        <w:ind w:left="720"/>
        <w:rPr>
          <w:i/>
          <w:color w:val="0070C0"/>
        </w:rPr>
      </w:pPr>
      <w:r w:rsidRPr="00F707B9">
        <w:rPr>
          <w:i/>
          <w:color w:val="0070C0"/>
        </w:rPr>
        <w:t>To be determined</w:t>
      </w:r>
    </w:p>
    <w:p w14:paraId="089C1892" w14:textId="77777777" w:rsidR="00AF130E" w:rsidRDefault="00AF130E" w:rsidP="00E9081E">
      <w:pPr>
        <w:spacing w:after="0"/>
      </w:pPr>
    </w:p>
    <w:p w14:paraId="67FE160D" w14:textId="77777777" w:rsidR="00E9081E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 </w:t>
      </w:r>
    </w:p>
    <w:p w14:paraId="456F8F7C" w14:textId="77777777" w:rsidR="00F707B9" w:rsidRPr="003110FB" w:rsidRDefault="00F707B9" w:rsidP="00F707B9">
      <w:pPr>
        <w:pStyle w:val="ListParagraph"/>
        <w:spacing w:after="0"/>
      </w:pPr>
    </w:p>
    <w:p w14:paraId="7F153A21" w14:textId="77777777" w:rsidR="00F468EE" w:rsidRPr="00F707B9" w:rsidRDefault="00F468EE" w:rsidP="00F468EE">
      <w:pPr>
        <w:spacing w:after="0"/>
        <w:ind w:left="720"/>
        <w:rPr>
          <w:i/>
          <w:color w:val="0070C0"/>
        </w:rPr>
      </w:pPr>
      <w:r w:rsidRPr="00F707B9">
        <w:rPr>
          <w:i/>
          <w:color w:val="0070C0"/>
        </w:rPr>
        <w:t>To be determined</w:t>
      </w:r>
    </w:p>
    <w:p w14:paraId="069D583B" w14:textId="77777777" w:rsidR="00AF130E" w:rsidRDefault="00AF130E" w:rsidP="00AF130E">
      <w:pPr>
        <w:spacing w:after="0"/>
      </w:pPr>
    </w:p>
    <w:p w14:paraId="75491E42" w14:textId="77777777" w:rsidR="002D4D47" w:rsidRDefault="002D4D47" w:rsidP="00AF130E">
      <w:pPr>
        <w:spacing w:after="0"/>
      </w:pPr>
    </w:p>
    <w:p w14:paraId="111ABA86" w14:textId="77777777" w:rsidR="002D4D47" w:rsidRPr="003110FB" w:rsidRDefault="002D4D47" w:rsidP="00AF130E">
      <w:pPr>
        <w:spacing w:after="0"/>
      </w:pPr>
    </w:p>
    <w:p w14:paraId="527A1772" w14:textId="77777777" w:rsidR="007A4A8C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lastRenderedPageBreak/>
        <w:t>What issue(s) does the recommendation resolve?</w:t>
      </w:r>
    </w:p>
    <w:p w14:paraId="30E7BDF8" w14:textId="77777777" w:rsidR="00F707B9" w:rsidRPr="003110FB" w:rsidRDefault="00F707B9" w:rsidP="00F707B9">
      <w:pPr>
        <w:pStyle w:val="ListParagraph"/>
        <w:spacing w:after="0"/>
      </w:pPr>
    </w:p>
    <w:p w14:paraId="6161C6D1" w14:textId="77777777" w:rsidR="00F468EE" w:rsidRPr="00F707B9" w:rsidRDefault="00F468EE" w:rsidP="00F468EE">
      <w:pPr>
        <w:spacing w:after="0"/>
        <w:ind w:left="720"/>
        <w:rPr>
          <w:i/>
          <w:color w:val="0070C0"/>
        </w:rPr>
      </w:pPr>
      <w:r w:rsidRPr="00F707B9">
        <w:rPr>
          <w:i/>
          <w:color w:val="0070C0"/>
        </w:rPr>
        <w:t>To be determined</w:t>
      </w:r>
    </w:p>
    <w:p w14:paraId="7ABEA5B8" w14:textId="77777777" w:rsidR="001B0ADC" w:rsidRPr="003110FB" w:rsidRDefault="001B0ADC" w:rsidP="001B0ADC">
      <w:pPr>
        <w:spacing w:after="0"/>
      </w:pPr>
    </w:p>
    <w:p w14:paraId="30E263BB" w14:textId="50AA82F7" w:rsidR="00E9081E" w:rsidRDefault="001B0ADC" w:rsidP="00E9081E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14:paraId="386F26DB" w14:textId="77777777" w:rsidR="008924A8" w:rsidRPr="003110FB" w:rsidRDefault="008924A8" w:rsidP="00AF130E">
      <w:pPr>
        <w:pStyle w:val="ListParagraph"/>
        <w:spacing w:after="0"/>
      </w:pPr>
    </w:p>
    <w:p w14:paraId="7818C550" w14:textId="2E94D2A8" w:rsidR="00E9081E" w:rsidRDefault="00CC0A14" w:rsidP="00F707B9">
      <w:pPr>
        <w:spacing w:after="0"/>
        <w:ind w:left="720"/>
        <w:rPr>
          <w:i/>
          <w:color w:val="0070C0"/>
        </w:rPr>
      </w:pPr>
      <w:r w:rsidRPr="00F707B9">
        <w:rPr>
          <w:i/>
          <w:color w:val="0070C0"/>
        </w:rPr>
        <w:t>No</w:t>
      </w:r>
    </w:p>
    <w:p w14:paraId="797F3A33" w14:textId="77777777" w:rsidR="008924A8" w:rsidRPr="003110FB" w:rsidRDefault="008924A8" w:rsidP="00E9081E">
      <w:pPr>
        <w:spacing w:after="0"/>
      </w:pPr>
    </w:p>
    <w:p w14:paraId="6333FE17" w14:textId="77777777" w:rsidR="00E9081E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389C77A6" w14:textId="77777777" w:rsidR="00F468EE" w:rsidRDefault="00F468EE" w:rsidP="00F468EE">
      <w:pPr>
        <w:pStyle w:val="ListParagraph"/>
        <w:spacing w:after="0"/>
      </w:pPr>
    </w:p>
    <w:p w14:paraId="517BF996" w14:textId="77777777" w:rsidR="00F468EE" w:rsidRPr="00F707B9" w:rsidRDefault="00F468EE" w:rsidP="00F468EE">
      <w:pPr>
        <w:spacing w:after="0"/>
        <w:ind w:left="720"/>
        <w:rPr>
          <w:i/>
          <w:color w:val="0070C0"/>
        </w:rPr>
      </w:pPr>
      <w:r w:rsidRPr="00F707B9">
        <w:rPr>
          <w:i/>
          <w:color w:val="0070C0"/>
        </w:rPr>
        <w:t>To be determined</w:t>
      </w: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1EC95596" w14:textId="7858F08D" w:rsidR="00DD1A10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>Additional information (cost of implementation, priority according to the recommendations, etc)</w:t>
      </w:r>
      <w:r w:rsidR="00B70E4E" w:rsidRPr="003110FB">
        <w:t>.</w:t>
      </w:r>
    </w:p>
    <w:p w14:paraId="6FF4DBE2" w14:textId="77777777" w:rsidR="00F707B9" w:rsidRDefault="00F707B9" w:rsidP="00F707B9">
      <w:pPr>
        <w:spacing w:after="0"/>
      </w:pPr>
    </w:p>
    <w:p w14:paraId="09E251C2" w14:textId="75BE5E08" w:rsidR="00F707B9" w:rsidRPr="00F707B9" w:rsidRDefault="00F707B9" w:rsidP="00F707B9">
      <w:pPr>
        <w:spacing w:after="0"/>
        <w:ind w:left="720"/>
        <w:rPr>
          <w:i/>
          <w:color w:val="0070C0"/>
        </w:rPr>
      </w:pPr>
      <w:r w:rsidRPr="00F707B9">
        <w:rPr>
          <w:i/>
          <w:color w:val="0070C0"/>
        </w:rPr>
        <w:t>To be determined</w:t>
      </w:r>
    </w:p>
    <w:p w14:paraId="46384FDD" w14:textId="77777777" w:rsidR="00F707B9" w:rsidRDefault="00F707B9" w:rsidP="00F707B9">
      <w:pPr>
        <w:spacing w:after="0"/>
      </w:pPr>
    </w:p>
    <w:p w14:paraId="3CC0E251" w14:textId="77777777" w:rsidR="00E361D0" w:rsidRDefault="00E361D0" w:rsidP="00F707B9">
      <w:pPr>
        <w:spacing w:after="0"/>
      </w:pPr>
    </w:p>
    <w:p w14:paraId="4EB7141E" w14:textId="77777777" w:rsidR="00E361D0" w:rsidRDefault="00E361D0" w:rsidP="00F707B9">
      <w:pPr>
        <w:spacing w:after="0"/>
      </w:pPr>
    </w:p>
    <w:p w14:paraId="608BA2CE" w14:textId="77777777" w:rsidR="00E361D0" w:rsidRDefault="00E361D0" w:rsidP="00F707B9">
      <w:pPr>
        <w:spacing w:after="0"/>
      </w:pPr>
    </w:p>
    <w:p w14:paraId="67F1A5DB" w14:textId="77777777" w:rsidR="00E361D0" w:rsidRDefault="00E361D0" w:rsidP="00F707B9">
      <w:pPr>
        <w:spacing w:after="0"/>
      </w:pPr>
    </w:p>
    <w:p w14:paraId="3C74A76A" w14:textId="77777777" w:rsidR="00E361D0" w:rsidRDefault="00E361D0" w:rsidP="00F707B9">
      <w:pPr>
        <w:spacing w:after="0"/>
      </w:pPr>
    </w:p>
    <w:p w14:paraId="624753B7" w14:textId="77777777" w:rsidR="00E361D0" w:rsidRDefault="00E361D0" w:rsidP="00F707B9">
      <w:pPr>
        <w:spacing w:after="0"/>
      </w:pPr>
    </w:p>
    <w:p w14:paraId="656374E3" w14:textId="77777777" w:rsidR="00E361D0" w:rsidRDefault="00E361D0" w:rsidP="00F707B9">
      <w:pPr>
        <w:spacing w:after="0"/>
      </w:pPr>
    </w:p>
    <w:p w14:paraId="33880766" w14:textId="77777777" w:rsidR="00E361D0" w:rsidRDefault="00E361D0" w:rsidP="00F707B9">
      <w:pPr>
        <w:spacing w:after="0"/>
      </w:pPr>
    </w:p>
    <w:p w14:paraId="0490B338" w14:textId="77777777" w:rsidR="00E361D0" w:rsidRDefault="00E361D0" w:rsidP="00F707B9">
      <w:pPr>
        <w:spacing w:after="0"/>
      </w:pPr>
    </w:p>
    <w:p w14:paraId="3E3812AE" w14:textId="77777777" w:rsidR="00E361D0" w:rsidRDefault="00E361D0" w:rsidP="00F707B9">
      <w:pPr>
        <w:spacing w:after="0"/>
      </w:pPr>
    </w:p>
    <w:p w14:paraId="083184EA" w14:textId="77777777" w:rsidR="00E361D0" w:rsidRDefault="00E361D0" w:rsidP="00F707B9">
      <w:pPr>
        <w:spacing w:after="0"/>
      </w:pPr>
    </w:p>
    <w:p w14:paraId="6EC4C777" w14:textId="77777777" w:rsidR="00E361D0" w:rsidRDefault="00E361D0" w:rsidP="00F707B9">
      <w:pPr>
        <w:spacing w:after="0"/>
      </w:pPr>
    </w:p>
    <w:p w14:paraId="0E2524DB" w14:textId="77777777" w:rsidR="00E361D0" w:rsidRDefault="00E361D0" w:rsidP="00F707B9">
      <w:pPr>
        <w:spacing w:after="0"/>
      </w:pPr>
    </w:p>
    <w:p w14:paraId="4203AC84" w14:textId="77777777" w:rsidR="00E361D0" w:rsidRDefault="00E361D0" w:rsidP="00F707B9">
      <w:pPr>
        <w:spacing w:after="0"/>
      </w:pPr>
    </w:p>
    <w:p w14:paraId="21FE1E52" w14:textId="77777777" w:rsidR="00E361D0" w:rsidRDefault="00E361D0" w:rsidP="00F707B9">
      <w:pPr>
        <w:spacing w:after="0"/>
      </w:pPr>
    </w:p>
    <w:p w14:paraId="2CDDE584" w14:textId="77777777" w:rsidR="00E361D0" w:rsidRDefault="00E361D0" w:rsidP="00F707B9">
      <w:pPr>
        <w:spacing w:after="0"/>
      </w:pPr>
    </w:p>
    <w:p w14:paraId="57BAB57E" w14:textId="77777777" w:rsidR="00E361D0" w:rsidRDefault="00E361D0" w:rsidP="00F707B9">
      <w:pPr>
        <w:spacing w:after="0"/>
      </w:pPr>
    </w:p>
    <w:p w14:paraId="30D199FC" w14:textId="77777777" w:rsidR="00E361D0" w:rsidRDefault="00E361D0" w:rsidP="00F707B9">
      <w:pPr>
        <w:spacing w:after="0"/>
      </w:pPr>
    </w:p>
    <w:p w14:paraId="740D3202" w14:textId="77777777" w:rsidR="00E361D0" w:rsidRDefault="00E361D0" w:rsidP="00F707B9">
      <w:pPr>
        <w:spacing w:after="0"/>
      </w:pPr>
    </w:p>
    <w:p w14:paraId="39447249" w14:textId="77777777" w:rsidR="00E361D0" w:rsidRDefault="00E361D0" w:rsidP="00F707B9">
      <w:pPr>
        <w:spacing w:after="0"/>
      </w:pPr>
    </w:p>
    <w:p w14:paraId="11E1223B" w14:textId="77777777" w:rsidR="00E361D0" w:rsidRDefault="00E361D0" w:rsidP="00F707B9">
      <w:pPr>
        <w:spacing w:after="0"/>
      </w:pPr>
      <w:bookmarkStart w:id="0" w:name="_GoBack"/>
      <w:bookmarkEnd w:id="0"/>
    </w:p>
    <w:p w14:paraId="795CBCA7" w14:textId="77777777" w:rsidR="00F707B9" w:rsidRPr="003110FB" w:rsidRDefault="00F707B9" w:rsidP="00F707B9">
      <w:pPr>
        <w:spacing w:after="0"/>
      </w:pPr>
    </w:p>
    <w:p w14:paraId="6BBB2368" w14:textId="77777777" w:rsidR="00753FA6" w:rsidRPr="003110FB" w:rsidRDefault="00753FA6" w:rsidP="007A4A8C">
      <w:pPr>
        <w:spacing w:after="0"/>
      </w:pPr>
    </w:p>
    <w:p w14:paraId="071157DF" w14:textId="77777777" w:rsidR="00CC30A8" w:rsidRPr="003110FB" w:rsidRDefault="00CC30A8" w:rsidP="007A4A8C">
      <w:pPr>
        <w:spacing w:after="0"/>
      </w:pPr>
    </w:p>
    <w:p w14:paraId="054A4F76" w14:textId="40064672"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  <w:r w:rsidRPr="003110FB">
        <w:rPr>
          <w:sz w:val="18"/>
          <w:szCs w:val="18"/>
        </w:rPr>
        <w:t>*Submit to</w:t>
      </w:r>
      <w:r w:rsidRPr="00753FA6">
        <w:rPr>
          <w:b/>
          <w:sz w:val="18"/>
          <w:szCs w:val="18"/>
        </w:rPr>
        <w:t xml:space="preserve"> </w:t>
      </w:r>
      <w:hyperlink r:id="rId8" w:history="1">
        <w:r w:rsidRPr="00753FA6">
          <w:rPr>
            <w:rStyle w:val="Hyperlink"/>
            <w:b/>
            <w:sz w:val="18"/>
            <w:szCs w:val="18"/>
          </w:rPr>
          <w:t>kelly@quantummark.com</w:t>
        </w:r>
      </w:hyperlink>
      <w:r w:rsidRPr="00753FA6">
        <w:rPr>
          <w:b/>
          <w:sz w:val="18"/>
          <w:szCs w:val="18"/>
        </w:rPr>
        <w:t xml:space="preserve"> </w:t>
      </w:r>
      <w:r w:rsidR="001B10FF" w:rsidRPr="003110FB">
        <w:rPr>
          <w:sz w:val="18"/>
          <w:szCs w:val="18"/>
        </w:rPr>
        <w:t>and</w:t>
      </w:r>
      <w:r w:rsidR="001B10FF">
        <w:rPr>
          <w:b/>
          <w:sz w:val="18"/>
          <w:szCs w:val="18"/>
        </w:rPr>
        <w:t xml:space="preserve"> </w:t>
      </w:r>
      <w:hyperlink r:id="rId9" w:history="1">
        <w:r w:rsidR="001B10FF" w:rsidRPr="00EB7809">
          <w:rPr>
            <w:rStyle w:val="Hyperlink"/>
            <w:b/>
            <w:sz w:val="18"/>
            <w:szCs w:val="18"/>
          </w:rPr>
          <w:t>mkretch@quantummark.com</w:t>
        </w:r>
      </w:hyperlink>
      <w:r w:rsidR="001B10FF">
        <w:rPr>
          <w:b/>
          <w:sz w:val="18"/>
          <w:szCs w:val="18"/>
        </w:rPr>
        <w:t xml:space="preserve"> </w:t>
      </w:r>
      <w:r w:rsidRPr="003110FB">
        <w:rPr>
          <w:sz w:val="18"/>
          <w:szCs w:val="18"/>
        </w:rPr>
        <w:t xml:space="preserve">when completed and ready for presentation to the </w:t>
      </w:r>
      <w:r w:rsidR="00AB71F7">
        <w:rPr>
          <w:sz w:val="18"/>
          <w:szCs w:val="18"/>
        </w:rPr>
        <w:t>Task Force</w:t>
      </w:r>
    </w:p>
    <w:sectPr w:rsidR="00753FA6" w:rsidRPr="00753FA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DDA05" w14:textId="77777777" w:rsidR="00290F8D" w:rsidRDefault="00290F8D" w:rsidP="00391997">
      <w:pPr>
        <w:spacing w:after="0" w:line="240" w:lineRule="auto"/>
      </w:pPr>
      <w:r>
        <w:separator/>
      </w:r>
    </w:p>
  </w:endnote>
  <w:endnote w:type="continuationSeparator" w:id="0">
    <w:p w14:paraId="4381A1FA" w14:textId="77777777" w:rsidR="00290F8D" w:rsidRDefault="00290F8D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DC67" w14:textId="5DC1C55D" w:rsidR="00385ACE" w:rsidRPr="00F43822" w:rsidRDefault="00385ACE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92DA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" o:allowincell="f" strokecolor="navy" strokeweight="1pt"/>
          </w:pict>
        </mc:Fallback>
      </mc:AlternateContent>
    </w:r>
    <w:r>
      <w:rPr>
        <w:rFonts w:ascii="Calibri" w:eastAsia="Times New Roman" w:hAnsi="Calibri" w:cs="Times New Roman"/>
        <w:b/>
        <w:i/>
        <w:color w:val="3737A5"/>
        <w:sz w:val="16"/>
        <w:szCs w:val="16"/>
      </w:rPr>
      <w:t>Working Group Presentation to the Task Force Form v. 4.0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F707B9">
      <w:rPr>
        <w:rFonts w:ascii="Calibri" w:eastAsia="Times New Roman" w:hAnsi="Calibri" w:cs="Times New Roman"/>
        <w:bCs/>
        <w:i/>
        <w:color w:val="3737A5"/>
        <w:sz w:val="16"/>
        <w:szCs w:val="16"/>
      </w:rPr>
      <w:t>April</w:t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 xml:space="preserve"> 1</w:t>
    </w:r>
    <w:r w:rsidR="00F707B9">
      <w:rPr>
        <w:rFonts w:ascii="Calibri" w:eastAsia="Times New Roman" w:hAnsi="Calibri" w:cs="Times New Roman"/>
        <w:bCs/>
        <w:i/>
        <w:color w:val="3737A5"/>
        <w:sz w:val="16"/>
        <w:szCs w:val="16"/>
      </w:rPr>
      <w:t>4</w:t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385ACE" w:rsidRPr="00F43822" w:rsidRDefault="00385ACE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385ACE" w:rsidRDefault="00385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6CF74" w14:textId="77777777" w:rsidR="00290F8D" w:rsidRDefault="00290F8D" w:rsidP="00391997">
      <w:pPr>
        <w:spacing w:after="0" w:line="240" w:lineRule="auto"/>
      </w:pPr>
      <w:r>
        <w:separator/>
      </w:r>
    </w:p>
  </w:footnote>
  <w:footnote w:type="continuationSeparator" w:id="0">
    <w:p w14:paraId="41F911EB" w14:textId="77777777" w:rsidR="00290F8D" w:rsidRDefault="00290F8D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608A" w14:textId="6B0E1D58" w:rsidR="00385ACE" w:rsidRPr="00F43822" w:rsidRDefault="00CD1E70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Retail</w:t>
    </w:r>
    <w:r w:rsidR="009A33E5">
      <w:rPr>
        <w:sz w:val="22"/>
        <w:szCs w:val="22"/>
      </w:rPr>
      <w:t xml:space="preserve"> Regulations</w:t>
    </w:r>
    <w:r>
      <w:rPr>
        <w:sz w:val="22"/>
        <w:szCs w:val="22"/>
      </w:rPr>
      <w:t xml:space="preserve"> - Recommendation</w:t>
    </w:r>
  </w:p>
  <w:p w14:paraId="17B7899E" w14:textId="77777777" w:rsidR="00385ACE" w:rsidRDefault="00385ACE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062"/>
    <w:multiLevelType w:val="hybridMultilevel"/>
    <w:tmpl w:val="C73A9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3F4F"/>
    <w:multiLevelType w:val="hybridMultilevel"/>
    <w:tmpl w:val="C73A9B6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90BEF"/>
    <w:multiLevelType w:val="hybridMultilevel"/>
    <w:tmpl w:val="1FAE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2"/>
    <w:rsid w:val="00001831"/>
    <w:rsid w:val="00002F6E"/>
    <w:rsid w:val="00060468"/>
    <w:rsid w:val="000A61D0"/>
    <w:rsid w:val="000B01A4"/>
    <w:rsid w:val="000B5F15"/>
    <w:rsid w:val="000D1417"/>
    <w:rsid w:val="000F6CB2"/>
    <w:rsid w:val="00101768"/>
    <w:rsid w:val="00114EF2"/>
    <w:rsid w:val="001866F9"/>
    <w:rsid w:val="00187238"/>
    <w:rsid w:val="001A1920"/>
    <w:rsid w:val="001B0ADC"/>
    <w:rsid w:val="001B10FF"/>
    <w:rsid w:val="00202CA3"/>
    <w:rsid w:val="00202E4C"/>
    <w:rsid w:val="00212CEB"/>
    <w:rsid w:val="0023729A"/>
    <w:rsid w:val="00280946"/>
    <w:rsid w:val="00290F8D"/>
    <w:rsid w:val="002C373D"/>
    <w:rsid w:val="002C74D9"/>
    <w:rsid w:val="002D4D47"/>
    <w:rsid w:val="002E25CC"/>
    <w:rsid w:val="003110FB"/>
    <w:rsid w:val="00347B53"/>
    <w:rsid w:val="00385ACE"/>
    <w:rsid w:val="00391997"/>
    <w:rsid w:val="003D0C3C"/>
    <w:rsid w:val="003F1A0E"/>
    <w:rsid w:val="004039AB"/>
    <w:rsid w:val="00427F97"/>
    <w:rsid w:val="00435662"/>
    <w:rsid w:val="00442A3F"/>
    <w:rsid w:val="00461F17"/>
    <w:rsid w:val="0049432C"/>
    <w:rsid w:val="004A1F2F"/>
    <w:rsid w:val="004D29C1"/>
    <w:rsid w:val="004E1544"/>
    <w:rsid w:val="00565923"/>
    <w:rsid w:val="0059366C"/>
    <w:rsid w:val="005C5D7F"/>
    <w:rsid w:val="005E102D"/>
    <w:rsid w:val="005F64C1"/>
    <w:rsid w:val="006A6135"/>
    <w:rsid w:val="006B0A7E"/>
    <w:rsid w:val="006D4662"/>
    <w:rsid w:val="006D6DDC"/>
    <w:rsid w:val="00700DCA"/>
    <w:rsid w:val="007217A8"/>
    <w:rsid w:val="00734CA0"/>
    <w:rsid w:val="00753906"/>
    <w:rsid w:val="00753FA6"/>
    <w:rsid w:val="007746E2"/>
    <w:rsid w:val="00774894"/>
    <w:rsid w:val="007765FD"/>
    <w:rsid w:val="00783B58"/>
    <w:rsid w:val="007A2CAF"/>
    <w:rsid w:val="007A4A8C"/>
    <w:rsid w:val="007D7C8B"/>
    <w:rsid w:val="008313F9"/>
    <w:rsid w:val="00866516"/>
    <w:rsid w:val="00882C01"/>
    <w:rsid w:val="00882EE9"/>
    <w:rsid w:val="008924A8"/>
    <w:rsid w:val="008D5094"/>
    <w:rsid w:val="008F0634"/>
    <w:rsid w:val="009201F4"/>
    <w:rsid w:val="009264B2"/>
    <w:rsid w:val="00945097"/>
    <w:rsid w:val="00957E83"/>
    <w:rsid w:val="00961D8A"/>
    <w:rsid w:val="009805E6"/>
    <w:rsid w:val="00996A51"/>
    <w:rsid w:val="009A33E5"/>
    <w:rsid w:val="009D1938"/>
    <w:rsid w:val="009F3552"/>
    <w:rsid w:val="00A15A68"/>
    <w:rsid w:val="00A312E6"/>
    <w:rsid w:val="00A442D6"/>
    <w:rsid w:val="00A51981"/>
    <w:rsid w:val="00A65BEA"/>
    <w:rsid w:val="00A65F54"/>
    <w:rsid w:val="00A703DF"/>
    <w:rsid w:val="00A8431A"/>
    <w:rsid w:val="00AA4446"/>
    <w:rsid w:val="00AB71F7"/>
    <w:rsid w:val="00AC1F54"/>
    <w:rsid w:val="00AF130E"/>
    <w:rsid w:val="00AF4C63"/>
    <w:rsid w:val="00B11C15"/>
    <w:rsid w:val="00B70E4E"/>
    <w:rsid w:val="00BC0B03"/>
    <w:rsid w:val="00BC0F10"/>
    <w:rsid w:val="00BF6BBC"/>
    <w:rsid w:val="00C219E5"/>
    <w:rsid w:val="00C42596"/>
    <w:rsid w:val="00C668CC"/>
    <w:rsid w:val="00CA11CD"/>
    <w:rsid w:val="00CC0A14"/>
    <w:rsid w:val="00CC30A8"/>
    <w:rsid w:val="00CD1E70"/>
    <w:rsid w:val="00D22E65"/>
    <w:rsid w:val="00D926ED"/>
    <w:rsid w:val="00D92BBB"/>
    <w:rsid w:val="00DA287B"/>
    <w:rsid w:val="00DC4C91"/>
    <w:rsid w:val="00DD1A10"/>
    <w:rsid w:val="00DD33C8"/>
    <w:rsid w:val="00DE0ABD"/>
    <w:rsid w:val="00E0373D"/>
    <w:rsid w:val="00E361D0"/>
    <w:rsid w:val="00E45CA2"/>
    <w:rsid w:val="00E5080C"/>
    <w:rsid w:val="00E5183E"/>
    <w:rsid w:val="00E818ED"/>
    <w:rsid w:val="00E9081E"/>
    <w:rsid w:val="00E96CEA"/>
    <w:rsid w:val="00EC03A5"/>
    <w:rsid w:val="00EF5FDA"/>
    <w:rsid w:val="00F046BC"/>
    <w:rsid w:val="00F27CF2"/>
    <w:rsid w:val="00F43822"/>
    <w:rsid w:val="00F468EE"/>
    <w:rsid w:val="00F6256A"/>
    <w:rsid w:val="00F707B9"/>
    <w:rsid w:val="00FC1FA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8FEDC"/>
  <w15:docId w15:val="{08D115BD-E54E-4AD1-9113-AB9AF6D8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@quantummar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retch@quantummar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C914-CEC8-4E62-BDA0-E45BDE88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9351</Words>
  <Characters>53305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62531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mkretch@quantummark.com</cp:lastModifiedBy>
  <cp:revision>19</cp:revision>
  <cp:lastPrinted>2017-03-01T23:42:00Z</cp:lastPrinted>
  <dcterms:created xsi:type="dcterms:W3CDTF">2017-04-06T00:39:00Z</dcterms:created>
  <dcterms:modified xsi:type="dcterms:W3CDTF">2017-04-06T00:53:00Z</dcterms:modified>
</cp:coreProperties>
</file>